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OSNOVNA   ŠKOLA KUSTOŠIJA</w:t>
      </w: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SOKOLSKA 7, 10 000 ZAGREB</w:t>
      </w:r>
    </w:p>
    <w:p w:rsidR="00C70603" w:rsidRDefault="00C70603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6A6442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(Narodne novine broj 87/08., 86/09., 92/10., 105/10.-ispr, 90/11., 16/12., 86/12., 94/13., 136/14.-RUSRH, 152/14., 7/17. i 68/18.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BC5638" w:rsidRP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98/19., 64/20.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1337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članka 6. i 7. Pravilnika o načinu i postupku zapošljavanja u Osnovnoj školi Kustošija, ravnateljica Osnovne škole Kustošija, Zagreb, Sokolska 7, objavljuje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NATJEČAJ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za popunu radnog mjesta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1. učitelj/</w:t>
      </w:r>
      <w:proofErr w:type="spellStart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matematike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1 izvršitelj/</w:t>
      </w:r>
      <w:proofErr w:type="spellStart"/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određeno, </w:t>
      </w:r>
      <w:r w:rsidR="000475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nepuno radno vrijeme, 16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sati tjedno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Mjesto rada: Osnovna škola Kustošija, Sokolska 7, Zagreb (poslovi se u pravilu obavljaju u sjedištu Škole, a prema potrebi i izvan sjedišta Škole).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 natječaj se mogu javiti muške i ženske osobe sukladno Zakonu o ravnopravnosti spolova (Narodne novine broj 82/08. i 69/17.)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Uvjeti: </w:t>
      </w: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Opći uvjet za zasnivanje radnog odnosa i posebni uvjeti za zasnivanje radnog odnosa sukladno članku 105. Zakona o odgoju i obrazovanju u osnovnoj i srednjoj školi (Narodne novine broj 87/08., 86/09., 92/10., 105/10.-ispr, 90/11., 16/12., 86/12., 94/13., 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136/14.-RUSRH, 152/14., 7/17.,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68/18.</w:t>
      </w:r>
      <w:r w:rsid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C02C4E"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453E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 te v</w:t>
      </w:r>
      <w:r w:rsidR="00DC64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rs</w:t>
      </w:r>
      <w:r w:rsidR="007D57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ta obrazovanja sukladno 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članku</w:t>
      </w:r>
      <w:r w:rsidR="00DC64A2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DD2B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</w:t>
      </w:r>
      <w:r w:rsidR="007D57C6"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6A64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Pravilnika o odgovarajućoj vrsti obrazovanja učitelja i stručnih suradnika u osnovnoj školi (Narodne novine broj 6/19.).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 prijavi na natječaj potrebno je navesti osobne podatke (osobno ime i prezime, adresu stanovanja, broj telefona, odnosno mobitela, e-mail adresu) i naziv radnog mjesta na koje se prijavljuju.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Prijavu na natječaj potrebno je vlastoručno potpisati.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Uz vlastoručno potpisanu prijavu za natječaj potrebno je priložiti: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životopis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- diplomu odnosno dokaz o stečenoj stručnoj spremi </w:t>
      </w:r>
    </w:p>
    <w:p w:rsidR="002323ED" w:rsidRPr="002323ED" w:rsidRDefault="0035617C" w:rsidP="002323E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- dokaz o državljanstvu 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- elektronički zapis ili potvrdu o podacima evidentiranim u matičnoj evidenciji Hrvatskog zavoda za mirovinsko osiguranje.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Navedene isprave odnosno prilozi prilažu se u neovjerenoj preslici.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Prije sklapanja ugovora o radu odabrani/a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78/93., 29/94., 16/07., 75/09. i 120/16.)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Osobe koje se pozivaju na pravo prednosti sukladno članku 102. Zakona o hrvatskim braniteljima iz Domovinskog rata i članovima njihovih obitelji („Narodne Novine“, broj: 121/17, 98/19, 84/21), članku 48. f Zakona o zaštiti vojnih i civilnih invalida rata („Narodne Novine“, broj: 33/92, 77/92, 27/93, 58/93, 2/94, 76/94, 108/95, 108/96, 82/01, 103/03 i 148/13, 98/19), članku 9. Zakona o profesionalnoj rehabilitaciji i zapošljavanju osoba s invaliditetom („Narodne Novine“, broj: 157/13, 152/14, 39/18, 32/20) te članku 48. Zakona o civilnim stradalnicima iz Domovinskog rata („Narodne Novine“, broj: 84/21), dužne su u prijavi na javni natječaj pozvati se na to pravo i uz prijavu priložiti svu propisanu dokumentaciju prema posebnom zakonu, a  imaju prednost u odnosu na ostale kandidate samo pod jednakim uvjetima.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Osobe koje ostvaruju pravo prednosti pri zapošljavanju u skladu s člankom 102. Zakona o hrvatskim braniteljima iz Domovinskog rata i članovima njihovih obitelji („Narodne Novine“, broj:  121/17, 98/19, 84/21), uz prijavu na natječaj dužne su priložiti i dokaze propisane člankom 103. stavak 1. Zakona o hrvatskim braniteljima iz Domovinskog rata i članovima njihovih obitelji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5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 xml:space="preserve">Osobe koje ostvaruju pravo prednosti pri zapošljavanju u skladu s člankom 48. Zakona o civilnim stradalnicima iz Domovinskog rata („Narodne Novine“, broj: 84/21), uz prijavu na natječaj dužne su u 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prijavi na natječaj pozvati se na to pravo i uz prijavu dostaviti i dokaze iz stavka 1. članka 49. Zakona o civilnim stradalnicima iz Domovinskog rata</w:t>
      </w:r>
      <w:r w:rsidR="00BC56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2323ED" w:rsidRPr="002323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Poveznica na internetsku stranicu Ministarstva hrvatskih branitelja s popisom dokaza potrebnih za ostvarivanja prava prednosti: </w:t>
      </w:r>
      <w:hyperlink r:id="rId6" w:history="1">
        <w:r w:rsidR="002323ED" w:rsidRPr="002323ED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koji/a je pravodobno dostavio/la potpunu prijavu sa svim prilozima odnosno ispravama i ispunjava uvjete natječaja dužan/a je pristupiti procjeni prema odredbama Pravilnika o načinu i postupku zapošljavanja u Osnovnoj školi Kustošija koji je dostupan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7" w:history="1">
        <w:r w:rsidR="00EE63E7" w:rsidRPr="00EE0CDB">
          <w:rPr>
            <w:rStyle w:val="Hiperveza"/>
          </w:rPr>
          <w:t>https://os-kustosija-zg.skole.hr/skolski-akti-i-pravilnici/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Pravni i drugi izvori za pripremanje kandidata za procjenu su: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cr/>
        <w:t>1.Zakon o odgoju i obrazovanju u osnovnoj i srednjoj školi (NN br. 87/08.,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86/09, 92/10.,105/10.,90/11., 16/12. , 86/12., 94/13., 152/14., 7/17., 68/18, 98/19., 64/20.,151/22.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155/23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86646F" w:rsidRP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156/23</w:t>
      </w:r>
      <w:r w:rsidR="00866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2. Pravilnik o načinima, postupcima i elementima vrednovanja učenika u osnovnoj i srednjoj školi (NN br. 112/2010, 82/2019, 43/2020, 100/2021),</w:t>
      </w:r>
    </w:p>
    <w:p w:rsidR="00C02C4E" w:rsidRP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3. Pravilnik o osnovnoškolskom i srednjoškolskom odgoju i obrazovanju učenika s teškoćama u razvoju (NN br. 24/15)</w:t>
      </w:r>
    </w:p>
    <w:p w:rsidR="00C02C4E" w:rsidRDefault="00C02C4E" w:rsidP="00C02C4E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4. </w:t>
      </w:r>
      <w:proofErr w:type="spellStart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Kurikulumi</w:t>
      </w:r>
      <w:proofErr w:type="spellEnd"/>
      <w:r w:rsidRPr="00C02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nastavnih predmeta</w:t>
      </w:r>
    </w:p>
    <w:p w:rsidR="0035617C" w:rsidRDefault="0035617C" w:rsidP="00C02C4E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ne pristupi procjeni smatra se da je odustao/la od prijave na natječaj.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Termin, mjesto i način održavanja procjene objavit će se najkasnije tri dana prije dana određenog za procjenu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8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Kandidat/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kinja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Rok za podnošenje prijave na natječaj: osam dana od dana objave natječaja.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Prijave na natječaj dostavljaju se neposredno ili poštom na adresu: Osnovna škola Kustošija, Sokolska 7, Zagreb, s naznakom „za natječaj“.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Potpunom se prijavom smatra prijava koja sadrži sve podatke i priloge odnosno isprave navedene u natječaju.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Nepravodobne i nepotpune prijave neće se razmatrati.</w:t>
      </w:r>
    </w:p>
    <w:p w:rsidR="0035617C" w:rsidRDefault="0035617C" w:rsidP="0035617C">
      <w:pPr>
        <w:spacing w:before="30" w:after="30" w:line="240" w:lineRule="auto"/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Obavijesti o rezultatima natječaja bit će objavljena najkasnije u roku od 15 dana od dana sklapanja ugovora o radu s odabranim/om kandidatom/</w:t>
      </w:r>
      <w:proofErr w:type="spellStart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kinjom</w:t>
      </w:r>
      <w:proofErr w:type="spellEnd"/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 sljedećoj poveznici na mrežne stranice Osnovne škole Kustošija:</w:t>
      </w: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</w:r>
      <w:hyperlink r:id="rId9" w:history="1">
        <w:r w:rsidR="00EE63E7" w:rsidRPr="00EE0CDB">
          <w:rPr>
            <w:rStyle w:val="Hiperveza"/>
          </w:rPr>
          <w:t>https://os-kustosija-zg.skole.hr/oglasi-za-posao/</w:t>
        </w:r>
      </w:hyperlink>
    </w:p>
    <w:p w:rsidR="0035617C" w:rsidRPr="0035617C" w:rsidRDefault="0035617C" w:rsidP="0035617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3561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br/>
        <w:t>Ako se na natječaj prijave kandidati/kinje koji/e se pozivaju na pravo prednosti pri zapošljavanju prema posebnom propisu svi će kandidati/kinje biti obaviješteni/e i prema članku 16. stavku 4. Pravilnika o načinu i postupku zapošljavanja u Osnovnoj školi Kustošija.</w:t>
      </w:r>
    </w:p>
    <w:p w:rsidR="0086646F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6A6442" w:rsidRDefault="00FC234D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</w:t>
      </w:r>
      <w:r w:rsidR="00D40601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objave: 03. prosinca</w:t>
      </w:r>
      <w:r w:rsidR="00DE44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C70603" w:rsidRPr="006A64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0603" w:rsidRPr="00C97B42" w:rsidRDefault="00C70603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:rsidR="00C70603" w:rsidRPr="00C97B42" w:rsidRDefault="0086646F" w:rsidP="00C7060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70603"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Ravnateljica:</w:t>
      </w:r>
    </w:p>
    <w:p w:rsidR="005126FC" w:rsidRPr="00A132EB" w:rsidRDefault="00C70603" w:rsidP="005126FC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B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Gordana Kajić, prof.</w:t>
      </w:r>
      <w:r w:rsidR="005126FC" w:rsidRPr="00A132E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5126FC" w:rsidRPr="00A132EB" w:rsidSect="00C70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5541"/>
    <w:multiLevelType w:val="multilevel"/>
    <w:tmpl w:val="AF0A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25C9D"/>
    <w:multiLevelType w:val="hybridMultilevel"/>
    <w:tmpl w:val="2D9C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4"/>
    <w:rsid w:val="0000625A"/>
    <w:rsid w:val="00047575"/>
    <w:rsid w:val="00133780"/>
    <w:rsid w:val="0019257B"/>
    <w:rsid w:val="00197282"/>
    <w:rsid w:val="001E1843"/>
    <w:rsid w:val="002140E8"/>
    <w:rsid w:val="002323ED"/>
    <w:rsid w:val="00273607"/>
    <w:rsid w:val="00294C8F"/>
    <w:rsid w:val="0032739E"/>
    <w:rsid w:val="0035617C"/>
    <w:rsid w:val="00397223"/>
    <w:rsid w:val="00453ECC"/>
    <w:rsid w:val="005126FC"/>
    <w:rsid w:val="00525651"/>
    <w:rsid w:val="005322BC"/>
    <w:rsid w:val="00593D50"/>
    <w:rsid w:val="005C1BFC"/>
    <w:rsid w:val="00601C6D"/>
    <w:rsid w:val="00603861"/>
    <w:rsid w:val="006A2965"/>
    <w:rsid w:val="006A6442"/>
    <w:rsid w:val="006E4DD9"/>
    <w:rsid w:val="007711F6"/>
    <w:rsid w:val="007A1B2F"/>
    <w:rsid w:val="007D57C6"/>
    <w:rsid w:val="007E748B"/>
    <w:rsid w:val="008121FB"/>
    <w:rsid w:val="0086646F"/>
    <w:rsid w:val="008F6269"/>
    <w:rsid w:val="00972446"/>
    <w:rsid w:val="00990975"/>
    <w:rsid w:val="009C7DCA"/>
    <w:rsid w:val="00A132EB"/>
    <w:rsid w:val="00A14261"/>
    <w:rsid w:val="00A504D4"/>
    <w:rsid w:val="00AC64F5"/>
    <w:rsid w:val="00B22C16"/>
    <w:rsid w:val="00B5197E"/>
    <w:rsid w:val="00BB4D39"/>
    <w:rsid w:val="00BC5638"/>
    <w:rsid w:val="00BF20B4"/>
    <w:rsid w:val="00C02C4E"/>
    <w:rsid w:val="00C3043A"/>
    <w:rsid w:val="00C70603"/>
    <w:rsid w:val="00D40601"/>
    <w:rsid w:val="00DC64A2"/>
    <w:rsid w:val="00DD2BAE"/>
    <w:rsid w:val="00DE4435"/>
    <w:rsid w:val="00E64D02"/>
    <w:rsid w:val="00EE63E7"/>
    <w:rsid w:val="00F2468D"/>
    <w:rsid w:val="00F2787F"/>
    <w:rsid w:val="00F55033"/>
    <w:rsid w:val="00F569BF"/>
    <w:rsid w:val="00F74A5D"/>
    <w:rsid w:val="00F86D40"/>
    <w:rsid w:val="00F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FDCA"/>
  <w15:docId w15:val="{AE6616D1-5C7B-4DEC-9B07-E10CBD7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3D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9722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132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kustosija-zg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kustosija-zg.skole.hr/skolski-akt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kustosija-zg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1180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46</cp:revision>
  <dcterms:created xsi:type="dcterms:W3CDTF">2019-11-28T14:35:00Z</dcterms:created>
  <dcterms:modified xsi:type="dcterms:W3CDTF">2025-12-02T12:39:00Z</dcterms:modified>
</cp:coreProperties>
</file>