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C77" w:rsidRPr="00BF1C77" w:rsidRDefault="00BF1C77" w:rsidP="00BF1C77">
      <w:pPr>
        <w:rPr>
          <w:rFonts w:eastAsia="Calibri"/>
          <w:lang w:val="hr-HR"/>
        </w:rPr>
      </w:pPr>
      <w:r>
        <w:t xml:space="preserve">Na </w:t>
      </w:r>
      <w:proofErr w:type="spellStart"/>
      <w:r>
        <w:t>temelju</w:t>
      </w:r>
      <w:proofErr w:type="spellEnd"/>
      <w:r>
        <w:t xml:space="preserve"> </w:t>
      </w:r>
      <w:proofErr w:type="spellStart"/>
      <w:r w:rsidR="004424C1" w:rsidRPr="004424C1">
        <w:t>članka</w:t>
      </w:r>
      <w:proofErr w:type="spellEnd"/>
      <w:r w:rsidR="004424C1" w:rsidRPr="004424C1">
        <w:t xml:space="preserve"> 29</w:t>
      </w:r>
      <w:r w:rsidRPr="004424C1">
        <w:t xml:space="preserve">. </w:t>
      </w:r>
      <w:proofErr w:type="spellStart"/>
      <w:r>
        <w:t>Statuta</w:t>
      </w:r>
      <w:proofErr w:type="spellEnd"/>
      <w:r>
        <w:t xml:space="preserve"> </w:t>
      </w:r>
      <w:proofErr w:type="spellStart"/>
      <w:r>
        <w:t>Osnovne</w:t>
      </w:r>
      <w:proofErr w:type="spellEnd"/>
      <w:r>
        <w:t xml:space="preserve"> škole </w:t>
      </w:r>
      <w:proofErr w:type="spellStart"/>
      <w:r>
        <w:t>Kustošija</w:t>
      </w:r>
      <w:proofErr w:type="spellEnd"/>
      <w:r>
        <w:t xml:space="preserve">, a u </w:t>
      </w:r>
      <w:proofErr w:type="spellStart"/>
      <w:r>
        <w:t>vezi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člankom</w:t>
      </w:r>
      <w:proofErr w:type="spellEnd"/>
      <w:r>
        <w:t xml:space="preserve"> 34.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fiskalnoj</w:t>
      </w:r>
      <w:proofErr w:type="spellEnd"/>
      <w:r>
        <w:t xml:space="preserve"> </w:t>
      </w:r>
      <w:proofErr w:type="spellStart"/>
      <w:r>
        <w:t>odgovornosti</w:t>
      </w:r>
      <w:proofErr w:type="spellEnd"/>
      <w:r>
        <w:t xml:space="preserve"> (</w:t>
      </w:r>
      <w:proofErr w:type="spellStart"/>
      <w:r>
        <w:t>Narodne</w:t>
      </w:r>
      <w:proofErr w:type="spellEnd"/>
      <w:r>
        <w:t xml:space="preserve"> </w:t>
      </w:r>
      <w:proofErr w:type="spellStart"/>
      <w:r>
        <w:t>novine</w:t>
      </w:r>
      <w:proofErr w:type="spellEnd"/>
      <w:r>
        <w:t xml:space="preserve">, br. 111/18) </w:t>
      </w:r>
      <w:proofErr w:type="spellStart"/>
      <w:r>
        <w:t>i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7. </w:t>
      </w:r>
      <w:proofErr w:type="spellStart"/>
      <w:r>
        <w:t>Uredbe</w:t>
      </w:r>
      <w:proofErr w:type="spellEnd"/>
      <w:r>
        <w:t xml:space="preserve"> o </w:t>
      </w:r>
      <w:proofErr w:type="spellStart"/>
      <w:r>
        <w:t>sastavljanju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predaji</w:t>
      </w:r>
      <w:proofErr w:type="spellEnd"/>
      <w:r>
        <w:t xml:space="preserve"> </w:t>
      </w:r>
      <w:proofErr w:type="spellStart"/>
      <w:r>
        <w:t>Izjave</w:t>
      </w:r>
      <w:proofErr w:type="spellEnd"/>
      <w:r>
        <w:t xml:space="preserve"> o </w:t>
      </w:r>
      <w:proofErr w:type="spellStart"/>
      <w:r>
        <w:t>fiskalnoj</w:t>
      </w:r>
      <w:proofErr w:type="spellEnd"/>
      <w:r>
        <w:t xml:space="preserve"> </w:t>
      </w:r>
      <w:proofErr w:type="spellStart"/>
      <w:r>
        <w:t>odgovornosti</w:t>
      </w:r>
      <w:proofErr w:type="spellEnd"/>
      <w:r>
        <w:t xml:space="preserve"> (</w:t>
      </w:r>
      <w:proofErr w:type="spellStart"/>
      <w:r>
        <w:t>Narodne</w:t>
      </w:r>
      <w:proofErr w:type="spellEnd"/>
      <w:r>
        <w:t xml:space="preserve"> </w:t>
      </w:r>
      <w:proofErr w:type="spellStart"/>
      <w:r>
        <w:t>novine</w:t>
      </w:r>
      <w:proofErr w:type="spellEnd"/>
      <w:r>
        <w:t xml:space="preserve">, </w:t>
      </w:r>
      <w:proofErr w:type="spellStart"/>
      <w:r>
        <w:t>broj</w:t>
      </w:r>
      <w:proofErr w:type="spellEnd"/>
      <w:r>
        <w:t xml:space="preserve"> 95/19), </w:t>
      </w:r>
      <w:r w:rsidRPr="00BF1C77">
        <w:rPr>
          <w:rFonts w:eastAsia="Calibri"/>
          <w:lang w:val="hr-HR"/>
        </w:rPr>
        <w:t xml:space="preserve">Školski odbor Osnovne škole Kustošija, Zagreb, Sokolska 7, </w:t>
      </w:r>
      <w:proofErr w:type="gramStart"/>
      <w:r w:rsidRPr="00BF1C77">
        <w:rPr>
          <w:rFonts w:eastAsia="Calibri"/>
          <w:lang w:val="hr-HR"/>
        </w:rPr>
        <w:t>dana  30</w:t>
      </w:r>
      <w:proofErr w:type="gramEnd"/>
      <w:r w:rsidRPr="00BF1C77">
        <w:rPr>
          <w:rFonts w:eastAsia="Calibri"/>
          <w:lang w:val="hr-HR"/>
        </w:rPr>
        <w:t xml:space="preserve">. listopada 2019. godine donosi </w:t>
      </w:r>
    </w:p>
    <w:p w:rsidR="00BF1C77" w:rsidRDefault="00BF1C77" w:rsidP="00BF1C77">
      <w:pPr>
        <w:spacing w:after="160" w:line="259" w:lineRule="auto"/>
        <w:jc w:val="center"/>
        <w:rPr>
          <w:rFonts w:eastAsia="Calibri"/>
          <w:b/>
          <w:sz w:val="28"/>
          <w:szCs w:val="28"/>
          <w:lang w:val="hr-HR"/>
        </w:rPr>
      </w:pPr>
    </w:p>
    <w:p w:rsidR="00BF1C77" w:rsidRPr="00BF1C77" w:rsidRDefault="00BF1C77" w:rsidP="00BF1C77">
      <w:pPr>
        <w:spacing w:after="160" w:line="259" w:lineRule="auto"/>
        <w:jc w:val="center"/>
        <w:rPr>
          <w:rFonts w:eastAsia="Calibri"/>
          <w:b/>
          <w:sz w:val="28"/>
          <w:szCs w:val="28"/>
          <w:lang w:val="hr-HR"/>
        </w:rPr>
      </w:pPr>
      <w:r w:rsidRPr="00BF1C77">
        <w:rPr>
          <w:rFonts w:eastAsia="Calibri"/>
          <w:b/>
          <w:sz w:val="28"/>
          <w:szCs w:val="28"/>
          <w:lang w:val="hr-HR"/>
        </w:rPr>
        <w:t xml:space="preserve">PROCEDURU </w:t>
      </w:r>
      <w:r w:rsidRPr="00BF1C77">
        <w:rPr>
          <w:rFonts w:eastAsia="Calibri"/>
          <w:b/>
          <w:sz w:val="28"/>
          <w:szCs w:val="28"/>
        </w:rPr>
        <w:t>IZDAVANJA I OBRAČUNAVANJA PUTNIH NALOGA</w:t>
      </w:r>
      <w:r w:rsidRPr="00BF1C77">
        <w:rPr>
          <w:rFonts w:eastAsia="Calibri"/>
          <w:b/>
          <w:sz w:val="28"/>
          <w:szCs w:val="28"/>
          <w:lang w:val="hr-HR"/>
        </w:rPr>
        <w:t xml:space="preserve"> U OSNOVNOJ ŠKOLI KUSTOŠIJA</w:t>
      </w:r>
    </w:p>
    <w:p w:rsidR="00BF1C77" w:rsidRDefault="00BF1C77" w:rsidP="00BF1C77">
      <w:pPr>
        <w:spacing w:line="276" w:lineRule="auto"/>
      </w:pPr>
    </w:p>
    <w:p w:rsidR="00BF1C77" w:rsidRDefault="00BF1C77" w:rsidP="00BF1C77">
      <w:pPr>
        <w:spacing w:line="276" w:lineRule="auto"/>
        <w:jc w:val="center"/>
      </w:pPr>
      <w:proofErr w:type="spellStart"/>
      <w:r>
        <w:t>Članak</w:t>
      </w:r>
      <w:proofErr w:type="spellEnd"/>
      <w:r>
        <w:t xml:space="preserve"> 1.</w:t>
      </w:r>
    </w:p>
    <w:p w:rsidR="00BF1C77" w:rsidRDefault="00BF1C77" w:rsidP="00BF1C77">
      <w:pPr>
        <w:spacing w:line="276" w:lineRule="auto"/>
      </w:pPr>
      <w:proofErr w:type="spellStart"/>
      <w:r>
        <w:t>Ovom</w:t>
      </w:r>
      <w:proofErr w:type="spellEnd"/>
      <w:r>
        <w:t xml:space="preserve"> </w:t>
      </w:r>
      <w:proofErr w:type="spellStart"/>
      <w:r>
        <w:t>Procedurom</w:t>
      </w:r>
      <w:proofErr w:type="spellEnd"/>
      <w:r>
        <w:t xml:space="preserve"> </w:t>
      </w:r>
      <w:proofErr w:type="spellStart"/>
      <w:r>
        <w:t>propisuje</w:t>
      </w:r>
      <w:proofErr w:type="spellEnd"/>
      <w:r>
        <w:t xml:space="preserve"> se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postupak</w:t>
      </w:r>
      <w:proofErr w:type="spellEnd"/>
      <w:r>
        <w:t xml:space="preserve"> </w:t>
      </w:r>
      <w:proofErr w:type="spellStart"/>
      <w:r>
        <w:t>izdavanja</w:t>
      </w:r>
      <w:proofErr w:type="spellEnd"/>
      <w:r>
        <w:t xml:space="preserve">, </w:t>
      </w:r>
      <w:proofErr w:type="spellStart"/>
      <w:proofErr w:type="gramStart"/>
      <w:r>
        <w:t>te</w:t>
      </w:r>
      <w:proofErr w:type="spellEnd"/>
      <w:proofErr w:type="gramEnd"/>
      <w:r>
        <w:t xml:space="preserve"> </w:t>
      </w:r>
      <w:proofErr w:type="spellStart"/>
      <w:r>
        <w:t>obračun</w:t>
      </w:r>
      <w:proofErr w:type="spellEnd"/>
      <w:r>
        <w:t xml:space="preserve"> </w:t>
      </w:r>
      <w:proofErr w:type="spellStart"/>
      <w:r>
        <w:t>naloga</w:t>
      </w:r>
      <w:proofErr w:type="spellEnd"/>
      <w:r>
        <w:t xml:space="preserve"> za </w:t>
      </w:r>
      <w:proofErr w:type="spellStart"/>
      <w:r>
        <w:t>službeno</w:t>
      </w:r>
      <w:proofErr w:type="spellEnd"/>
      <w:r>
        <w:t xml:space="preserve"> </w:t>
      </w:r>
      <w:proofErr w:type="spellStart"/>
      <w:r>
        <w:t>pu</w:t>
      </w:r>
      <w:r w:rsidR="00685CE4">
        <w:t>tovanje</w:t>
      </w:r>
      <w:proofErr w:type="spellEnd"/>
      <w:r w:rsidR="00685CE4">
        <w:t xml:space="preserve"> </w:t>
      </w:r>
      <w:proofErr w:type="spellStart"/>
      <w:r w:rsidR="00685CE4">
        <w:t>zaposlenih</w:t>
      </w:r>
      <w:proofErr w:type="spellEnd"/>
      <w:r w:rsidR="00685CE4">
        <w:t xml:space="preserve"> u </w:t>
      </w:r>
      <w:proofErr w:type="spellStart"/>
      <w:r w:rsidR="00685CE4">
        <w:t>Osnovnoj</w:t>
      </w:r>
      <w:proofErr w:type="spellEnd"/>
      <w:r w:rsidR="00685CE4">
        <w:t xml:space="preserve"> </w:t>
      </w:r>
      <w:proofErr w:type="spellStart"/>
      <w:r w:rsidR="00685CE4">
        <w:t>školi</w:t>
      </w:r>
      <w:proofErr w:type="spellEnd"/>
      <w:r w:rsidR="00685CE4">
        <w:t xml:space="preserve"> </w:t>
      </w:r>
      <w:proofErr w:type="spellStart"/>
      <w:r w:rsidR="00685CE4">
        <w:t>Kustošija</w:t>
      </w:r>
      <w:proofErr w:type="spellEnd"/>
      <w:r>
        <w:t>.</w:t>
      </w:r>
    </w:p>
    <w:p w:rsidR="00685CE4" w:rsidRDefault="00685CE4" w:rsidP="00BF1C77">
      <w:pPr>
        <w:spacing w:line="276" w:lineRule="auto"/>
      </w:pPr>
    </w:p>
    <w:p w:rsidR="00BF1C77" w:rsidRDefault="00BF1C77" w:rsidP="00685CE4">
      <w:pPr>
        <w:spacing w:line="276" w:lineRule="auto"/>
        <w:jc w:val="center"/>
      </w:pPr>
      <w:proofErr w:type="spellStart"/>
      <w:r>
        <w:t>Članak</w:t>
      </w:r>
      <w:proofErr w:type="spellEnd"/>
      <w:r>
        <w:t xml:space="preserve"> 2.</w:t>
      </w:r>
    </w:p>
    <w:p w:rsidR="004424C1" w:rsidRPr="004424C1" w:rsidRDefault="004424C1" w:rsidP="004424C1">
      <w:pPr>
        <w:spacing w:line="276" w:lineRule="auto"/>
        <w:rPr>
          <w:lang w:val="hr-HR"/>
        </w:rPr>
      </w:pPr>
      <w:r w:rsidRPr="004424C1">
        <w:rPr>
          <w:lang w:val="hr-HR"/>
        </w:rPr>
        <w:t>Izrazi koji se u ovom Pravilniku koriste za osobe u muškom rodu su neutralni i odnose se na muške i na ženske osobe.</w:t>
      </w:r>
    </w:p>
    <w:p w:rsidR="00685CE4" w:rsidRDefault="00685CE4" w:rsidP="00BF1C77">
      <w:pPr>
        <w:spacing w:line="276" w:lineRule="auto"/>
      </w:pPr>
    </w:p>
    <w:p w:rsidR="00BF1C77" w:rsidRDefault="00BF1C77" w:rsidP="00685CE4">
      <w:pPr>
        <w:spacing w:line="276" w:lineRule="auto"/>
        <w:jc w:val="center"/>
      </w:pPr>
      <w:proofErr w:type="spellStart"/>
      <w:r>
        <w:t>Članak</w:t>
      </w:r>
      <w:proofErr w:type="spellEnd"/>
      <w:r>
        <w:t xml:space="preserve"> 3.</w:t>
      </w:r>
    </w:p>
    <w:p w:rsidR="00BF1C77" w:rsidRDefault="00BF1C77" w:rsidP="00BF1C77">
      <w:pPr>
        <w:spacing w:line="276" w:lineRule="auto"/>
      </w:pPr>
      <w:proofErr w:type="spellStart"/>
      <w:r>
        <w:t>Način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postupak</w:t>
      </w:r>
      <w:proofErr w:type="spellEnd"/>
      <w:r>
        <w:t xml:space="preserve"> </w:t>
      </w:r>
      <w:proofErr w:type="spellStart"/>
      <w:r>
        <w:t>izdavanja</w:t>
      </w:r>
      <w:proofErr w:type="spellEnd"/>
      <w:r>
        <w:t xml:space="preserve">, </w:t>
      </w:r>
      <w:proofErr w:type="spellStart"/>
      <w:proofErr w:type="gramStart"/>
      <w:r>
        <w:t>te</w:t>
      </w:r>
      <w:proofErr w:type="spellEnd"/>
      <w:proofErr w:type="gramEnd"/>
      <w:r>
        <w:t xml:space="preserve"> </w:t>
      </w:r>
      <w:proofErr w:type="spellStart"/>
      <w:r>
        <w:t>obračun</w:t>
      </w:r>
      <w:proofErr w:type="spellEnd"/>
      <w:r>
        <w:t xml:space="preserve"> </w:t>
      </w:r>
      <w:proofErr w:type="spellStart"/>
      <w:r>
        <w:t>putnog</w:t>
      </w:r>
      <w:proofErr w:type="spellEnd"/>
      <w:r>
        <w:t xml:space="preserve"> </w:t>
      </w:r>
      <w:proofErr w:type="spellStart"/>
      <w:r>
        <w:t>naloga</w:t>
      </w:r>
      <w:proofErr w:type="spellEnd"/>
      <w:r>
        <w:t xml:space="preserve"> za </w:t>
      </w:r>
      <w:proofErr w:type="spellStart"/>
      <w:r>
        <w:t>službeno</w:t>
      </w:r>
      <w:proofErr w:type="spellEnd"/>
      <w:r>
        <w:t xml:space="preserve"> </w:t>
      </w:r>
      <w:proofErr w:type="spellStart"/>
      <w:r>
        <w:t>putovanje</w:t>
      </w:r>
      <w:proofErr w:type="spellEnd"/>
      <w:r>
        <w:t xml:space="preserve"> </w:t>
      </w:r>
      <w:proofErr w:type="spellStart"/>
      <w:r>
        <w:t>određuje</w:t>
      </w:r>
      <w:proofErr w:type="spellEnd"/>
      <w:r>
        <w:t xml:space="preserve"> se </w:t>
      </w:r>
      <w:proofErr w:type="spellStart"/>
      <w:r>
        <w:t>kako</w:t>
      </w:r>
      <w:proofErr w:type="spellEnd"/>
      <w:r>
        <w:t xml:space="preserve"> </w:t>
      </w:r>
      <w:proofErr w:type="spellStart"/>
      <w:r>
        <w:t>slijedi</w:t>
      </w:r>
      <w:proofErr w:type="spellEnd"/>
      <w:r>
        <w:t>:</w:t>
      </w:r>
    </w:p>
    <w:p w:rsidR="00F1024B" w:rsidRDefault="00F1024B" w:rsidP="00BF1C77"/>
    <w:p w:rsidR="003915D2" w:rsidRPr="00CE1A92" w:rsidRDefault="003915D2" w:rsidP="00F1024B">
      <w:pPr>
        <w:tabs>
          <w:tab w:val="left" w:pos="2550"/>
        </w:tabs>
        <w:rPr>
          <w:b/>
          <w:color w:val="4F81BD" w:themeColor="accent1"/>
          <w:spacing w:val="20"/>
          <w:sz w:val="28"/>
          <w:szCs w:val="28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94300"/>
                <w14:satMod w14:val="280000"/>
                <w14:tint w14:val="100000"/>
              </w14:schemeClr>
            </w14:solidFill>
          </w14:textFill>
        </w:rPr>
      </w:pPr>
    </w:p>
    <w:p w:rsidR="003915D2" w:rsidRDefault="003915D2" w:rsidP="00F1024B">
      <w:pPr>
        <w:tabs>
          <w:tab w:val="left" w:pos="2550"/>
        </w:tabs>
        <w:rPr>
          <w:b/>
          <w:sz w:val="28"/>
          <w:szCs w:val="28"/>
        </w:rPr>
      </w:pPr>
    </w:p>
    <w:tbl>
      <w:tblPr>
        <w:tblStyle w:val="Reetkatablice"/>
        <w:tblW w:w="10355" w:type="dxa"/>
        <w:tblInd w:w="-324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2166"/>
        <w:gridCol w:w="3544"/>
        <w:gridCol w:w="1276"/>
      </w:tblGrid>
      <w:tr w:rsidR="00F1024B" w:rsidTr="003915D2">
        <w:tc>
          <w:tcPr>
            <w:tcW w:w="817" w:type="dxa"/>
          </w:tcPr>
          <w:p w:rsidR="00F1024B" w:rsidRPr="00F1024B" w:rsidRDefault="00F1024B" w:rsidP="00F1024B">
            <w:pPr>
              <w:tabs>
                <w:tab w:val="left" w:pos="2550"/>
              </w:tabs>
            </w:pPr>
            <w:proofErr w:type="spellStart"/>
            <w:r>
              <w:t>Redni</w:t>
            </w:r>
            <w:proofErr w:type="spellEnd"/>
            <w:r>
              <w:t xml:space="preserve">  </w:t>
            </w:r>
            <w:proofErr w:type="spellStart"/>
            <w:r>
              <w:t>broj</w:t>
            </w:r>
            <w:proofErr w:type="spellEnd"/>
          </w:p>
        </w:tc>
        <w:tc>
          <w:tcPr>
            <w:tcW w:w="2552" w:type="dxa"/>
          </w:tcPr>
          <w:p w:rsidR="00F1024B" w:rsidRPr="00F1024B" w:rsidRDefault="00F1024B" w:rsidP="00F1024B">
            <w:pPr>
              <w:tabs>
                <w:tab w:val="left" w:pos="2550"/>
              </w:tabs>
              <w:jc w:val="center"/>
              <w:rPr>
                <w:rFonts w:ascii="Arial" w:hAnsi="Arial" w:cs="Arial"/>
              </w:rPr>
            </w:pPr>
            <w:r w:rsidRPr="00F1024B">
              <w:rPr>
                <w:rFonts w:ascii="Arial" w:hAnsi="Arial" w:cs="Arial"/>
              </w:rPr>
              <w:t>AKTIVNOST</w:t>
            </w:r>
          </w:p>
        </w:tc>
        <w:tc>
          <w:tcPr>
            <w:tcW w:w="2166" w:type="dxa"/>
          </w:tcPr>
          <w:p w:rsidR="00F1024B" w:rsidRPr="00F1024B" w:rsidRDefault="00F1024B" w:rsidP="00F1024B">
            <w:pPr>
              <w:tabs>
                <w:tab w:val="left" w:pos="255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ODGOVORNOST</w:t>
            </w:r>
          </w:p>
        </w:tc>
        <w:tc>
          <w:tcPr>
            <w:tcW w:w="3544" w:type="dxa"/>
          </w:tcPr>
          <w:p w:rsidR="00F1024B" w:rsidRPr="00F1024B" w:rsidRDefault="00F1024B" w:rsidP="00F1024B">
            <w:pPr>
              <w:tabs>
                <w:tab w:val="left" w:pos="2550"/>
              </w:tabs>
              <w:jc w:val="center"/>
            </w:pPr>
            <w:bookmarkStart w:id="0" w:name="_GoBack"/>
            <w:r w:rsidRPr="00A31563">
              <w:t>RADNJE ZA PROVJERU</w:t>
            </w:r>
            <w:bookmarkEnd w:id="0"/>
          </w:p>
        </w:tc>
        <w:tc>
          <w:tcPr>
            <w:tcW w:w="1276" w:type="dxa"/>
          </w:tcPr>
          <w:p w:rsidR="00F1024B" w:rsidRPr="00F1024B" w:rsidRDefault="00F1024B" w:rsidP="00F1024B">
            <w:pPr>
              <w:tabs>
                <w:tab w:val="left" w:pos="2550"/>
              </w:tabs>
              <w:jc w:val="center"/>
              <w:rPr>
                <w:rFonts w:ascii="Arial" w:hAnsi="Arial" w:cs="Arial"/>
              </w:rPr>
            </w:pPr>
            <w:r w:rsidRPr="00F1024B">
              <w:rPr>
                <w:rFonts w:ascii="Arial" w:hAnsi="Arial" w:cs="Arial"/>
              </w:rPr>
              <w:t>ROK</w:t>
            </w:r>
          </w:p>
        </w:tc>
      </w:tr>
      <w:tr w:rsidR="00F1024B" w:rsidTr="003915D2">
        <w:tc>
          <w:tcPr>
            <w:tcW w:w="817" w:type="dxa"/>
          </w:tcPr>
          <w:p w:rsidR="00F1024B" w:rsidRPr="00F1024B" w:rsidRDefault="00F1024B" w:rsidP="00F1024B">
            <w:pPr>
              <w:pStyle w:val="Odlomakpopisa"/>
              <w:numPr>
                <w:ilvl w:val="0"/>
                <w:numId w:val="1"/>
              </w:numPr>
              <w:tabs>
                <w:tab w:val="left" w:pos="255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F1024B" w:rsidRPr="003915D2" w:rsidRDefault="00685CE4" w:rsidP="00685CE4">
            <w:pPr>
              <w:tabs>
                <w:tab w:val="left" w:pos="2550"/>
              </w:tabs>
            </w:pPr>
            <w:proofErr w:type="spellStart"/>
            <w:r w:rsidRPr="00685CE4">
              <w:t>Usmeni</w:t>
            </w:r>
            <w:proofErr w:type="spellEnd"/>
            <w:r w:rsidRPr="00685CE4">
              <w:t xml:space="preserve"> </w:t>
            </w:r>
            <w:proofErr w:type="spellStart"/>
            <w:r w:rsidRPr="00685CE4">
              <w:t>ili</w:t>
            </w:r>
            <w:proofErr w:type="spellEnd"/>
            <w:r w:rsidRPr="00685CE4">
              <w:t xml:space="preserve"> </w:t>
            </w:r>
            <w:proofErr w:type="spellStart"/>
            <w:r w:rsidRPr="00685CE4">
              <w:t>pisani</w:t>
            </w:r>
            <w:proofErr w:type="spellEnd"/>
            <w:r w:rsidRPr="00685CE4">
              <w:t xml:space="preserve"> </w:t>
            </w:r>
            <w:proofErr w:type="spellStart"/>
            <w:r w:rsidRPr="00685CE4">
              <w:t>prijedlog</w:t>
            </w:r>
            <w:proofErr w:type="spellEnd"/>
            <w:r w:rsidRPr="00685CE4">
              <w:t>/</w:t>
            </w:r>
            <w:proofErr w:type="spellStart"/>
            <w:r w:rsidRPr="00685CE4">
              <w:t>zahtjev</w:t>
            </w:r>
            <w:proofErr w:type="spellEnd"/>
            <w:r w:rsidRPr="00685CE4">
              <w:t xml:space="preserve"> </w:t>
            </w:r>
            <w:proofErr w:type="spellStart"/>
            <w:r w:rsidRPr="00685CE4">
              <w:t>zaposlenika</w:t>
            </w:r>
            <w:proofErr w:type="spellEnd"/>
            <w:r w:rsidRPr="00685CE4">
              <w:t xml:space="preserve">, </w:t>
            </w:r>
            <w:proofErr w:type="spellStart"/>
            <w:r w:rsidRPr="00685CE4">
              <w:t>odnosno</w:t>
            </w:r>
            <w:proofErr w:type="spellEnd"/>
            <w:r w:rsidRPr="00685CE4">
              <w:t xml:space="preserve"> </w:t>
            </w:r>
            <w:proofErr w:type="spellStart"/>
            <w:r>
              <w:t>ravnatelja</w:t>
            </w:r>
            <w:proofErr w:type="spellEnd"/>
          </w:p>
        </w:tc>
        <w:tc>
          <w:tcPr>
            <w:tcW w:w="2166" w:type="dxa"/>
          </w:tcPr>
          <w:p w:rsidR="00685CE4" w:rsidRDefault="00685CE4" w:rsidP="00F1024B">
            <w:pPr>
              <w:tabs>
                <w:tab w:val="left" w:pos="2550"/>
              </w:tabs>
            </w:pPr>
            <w:proofErr w:type="spellStart"/>
            <w:r>
              <w:t>Zaposlenik</w:t>
            </w:r>
            <w:proofErr w:type="spellEnd"/>
            <w:r>
              <w:t>/</w:t>
            </w:r>
          </w:p>
          <w:p w:rsidR="00F1024B" w:rsidRPr="003915D2" w:rsidRDefault="00685CE4" w:rsidP="00F1024B">
            <w:pPr>
              <w:tabs>
                <w:tab w:val="left" w:pos="2550"/>
              </w:tabs>
            </w:pPr>
            <w:proofErr w:type="spellStart"/>
            <w:r>
              <w:t>ravnatelj</w:t>
            </w:r>
            <w:proofErr w:type="spellEnd"/>
            <w:r w:rsidR="003915D2" w:rsidRPr="003915D2">
              <w:t xml:space="preserve"> škole</w:t>
            </w:r>
          </w:p>
        </w:tc>
        <w:tc>
          <w:tcPr>
            <w:tcW w:w="3544" w:type="dxa"/>
          </w:tcPr>
          <w:p w:rsidR="00685CE4" w:rsidRDefault="00685CE4" w:rsidP="00F1024B">
            <w:pPr>
              <w:tabs>
                <w:tab w:val="left" w:pos="2550"/>
              </w:tabs>
              <w:rPr>
                <w:sz w:val="22"/>
                <w:szCs w:val="22"/>
              </w:rPr>
            </w:pPr>
          </w:p>
          <w:p w:rsidR="00685CE4" w:rsidRDefault="00685CE4" w:rsidP="00F1024B">
            <w:pPr>
              <w:tabs>
                <w:tab w:val="left" w:pos="2550"/>
              </w:tabs>
              <w:rPr>
                <w:sz w:val="22"/>
                <w:szCs w:val="22"/>
              </w:rPr>
            </w:pPr>
            <w:proofErr w:type="spellStart"/>
            <w:r w:rsidRPr="00685CE4">
              <w:rPr>
                <w:sz w:val="22"/>
                <w:szCs w:val="22"/>
              </w:rPr>
              <w:t>Poziv</w:t>
            </w:r>
            <w:proofErr w:type="spellEnd"/>
            <w:r w:rsidRPr="00685CE4">
              <w:rPr>
                <w:sz w:val="22"/>
                <w:szCs w:val="22"/>
              </w:rPr>
              <w:t xml:space="preserve">, </w:t>
            </w:r>
            <w:proofErr w:type="spellStart"/>
            <w:r w:rsidRPr="00685CE4">
              <w:rPr>
                <w:sz w:val="22"/>
                <w:szCs w:val="22"/>
              </w:rPr>
              <w:t>prijavnica</w:t>
            </w:r>
            <w:proofErr w:type="spellEnd"/>
            <w:r w:rsidRPr="00685CE4">
              <w:rPr>
                <w:sz w:val="22"/>
                <w:szCs w:val="22"/>
              </w:rPr>
              <w:t xml:space="preserve"> </w:t>
            </w:r>
            <w:proofErr w:type="spellStart"/>
            <w:r w:rsidRPr="00685CE4">
              <w:rPr>
                <w:sz w:val="22"/>
                <w:szCs w:val="22"/>
              </w:rPr>
              <w:t>i</w:t>
            </w:r>
            <w:proofErr w:type="spellEnd"/>
            <w:r w:rsidRPr="00685CE4">
              <w:rPr>
                <w:sz w:val="22"/>
                <w:szCs w:val="22"/>
              </w:rPr>
              <w:t xml:space="preserve"> program </w:t>
            </w:r>
            <w:proofErr w:type="spellStart"/>
            <w:r w:rsidRPr="00685CE4">
              <w:rPr>
                <w:sz w:val="22"/>
                <w:szCs w:val="22"/>
              </w:rPr>
              <w:t>struč</w:t>
            </w:r>
            <w:r w:rsidR="005E468F">
              <w:rPr>
                <w:sz w:val="22"/>
                <w:szCs w:val="22"/>
              </w:rPr>
              <w:t>nog</w:t>
            </w:r>
            <w:proofErr w:type="spellEnd"/>
            <w:r w:rsidR="005E468F">
              <w:rPr>
                <w:sz w:val="22"/>
                <w:szCs w:val="22"/>
              </w:rPr>
              <w:t xml:space="preserve"> </w:t>
            </w:r>
            <w:proofErr w:type="spellStart"/>
            <w:r w:rsidR="005E468F">
              <w:rPr>
                <w:sz w:val="22"/>
                <w:szCs w:val="22"/>
              </w:rPr>
              <w:t>usavršavanja</w:t>
            </w:r>
            <w:proofErr w:type="spellEnd"/>
            <w:r w:rsidR="005E468F">
              <w:rPr>
                <w:sz w:val="22"/>
                <w:szCs w:val="22"/>
              </w:rPr>
              <w:t xml:space="preserve">, </w:t>
            </w:r>
            <w:proofErr w:type="spellStart"/>
            <w:r w:rsidR="005E468F">
              <w:rPr>
                <w:sz w:val="22"/>
                <w:szCs w:val="22"/>
              </w:rPr>
              <w:t>konferencije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Pr="00685CE4">
              <w:rPr>
                <w:sz w:val="22"/>
                <w:szCs w:val="22"/>
              </w:rPr>
              <w:t xml:space="preserve">plan </w:t>
            </w:r>
            <w:proofErr w:type="spellStart"/>
            <w:r w:rsidRPr="00685CE4">
              <w:rPr>
                <w:sz w:val="22"/>
                <w:szCs w:val="22"/>
              </w:rPr>
              <w:t>i</w:t>
            </w:r>
            <w:proofErr w:type="spellEnd"/>
            <w:r w:rsidRPr="00685CE4">
              <w:rPr>
                <w:sz w:val="22"/>
                <w:szCs w:val="22"/>
              </w:rPr>
              <w:t xml:space="preserve"> program </w:t>
            </w:r>
            <w:proofErr w:type="spellStart"/>
            <w:r w:rsidRPr="00685CE4">
              <w:rPr>
                <w:sz w:val="22"/>
                <w:szCs w:val="22"/>
              </w:rPr>
              <w:t>izvanučionične</w:t>
            </w:r>
            <w:proofErr w:type="spellEnd"/>
            <w:r w:rsidRPr="00685CE4">
              <w:rPr>
                <w:sz w:val="22"/>
                <w:szCs w:val="22"/>
              </w:rPr>
              <w:t xml:space="preserve"> </w:t>
            </w:r>
            <w:proofErr w:type="spellStart"/>
            <w:r w:rsidRPr="00685CE4">
              <w:rPr>
                <w:sz w:val="22"/>
                <w:szCs w:val="22"/>
              </w:rPr>
              <w:t>nastave</w:t>
            </w:r>
            <w:proofErr w:type="spellEnd"/>
            <w:r w:rsidR="005E468F" w:rsidRPr="005E468F">
              <w:rPr>
                <w:sz w:val="22"/>
                <w:szCs w:val="22"/>
              </w:rPr>
              <w:t xml:space="preserve"> </w:t>
            </w:r>
            <w:proofErr w:type="spellStart"/>
            <w:r w:rsidR="005E468F" w:rsidRPr="005E468F">
              <w:rPr>
                <w:sz w:val="22"/>
                <w:szCs w:val="22"/>
              </w:rPr>
              <w:t>i</w:t>
            </w:r>
            <w:proofErr w:type="spellEnd"/>
            <w:r w:rsidR="005E468F" w:rsidRPr="005E468F">
              <w:rPr>
                <w:sz w:val="22"/>
                <w:szCs w:val="22"/>
              </w:rPr>
              <w:t xml:space="preserve"> sl.</w:t>
            </w:r>
          </w:p>
          <w:p w:rsidR="00685CE4" w:rsidRDefault="00685CE4" w:rsidP="00F1024B">
            <w:pPr>
              <w:tabs>
                <w:tab w:val="left" w:pos="2550"/>
              </w:tabs>
              <w:rPr>
                <w:sz w:val="22"/>
                <w:szCs w:val="22"/>
              </w:rPr>
            </w:pPr>
          </w:p>
          <w:p w:rsidR="00F1024B" w:rsidRPr="003915D2" w:rsidRDefault="003915D2" w:rsidP="00F1024B">
            <w:pPr>
              <w:tabs>
                <w:tab w:val="left" w:pos="2550"/>
              </w:tabs>
              <w:rPr>
                <w:sz w:val="22"/>
                <w:szCs w:val="22"/>
              </w:rPr>
            </w:pPr>
            <w:r w:rsidRPr="003915D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F1024B" w:rsidRPr="003F6FFB" w:rsidRDefault="003F6FFB" w:rsidP="00F1024B">
            <w:pPr>
              <w:tabs>
                <w:tab w:val="left" w:pos="2550"/>
              </w:tabs>
            </w:pPr>
            <w:proofErr w:type="spellStart"/>
            <w:r w:rsidRPr="003F6FFB">
              <w:t>Tijekom</w:t>
            </w:r>
            <w:proofErr w:type="spellEnd"/>
            <w:r w:rsidRPr="003F6FFB">
              <w:t xml:space="preserve"> </w:t>
            </w:r>
            <w:proofErr w:type="spellStart"/>
            <w:r w:rsidRPr="003F6FFB">
              <w:t>godine</w:t>
            </w:r>
            <w:proofErr w:type="spellEnd"/>
          </w:p>
        </w:tc>
      </w:tr>
      <w:tr w:rsidR="00685CE4" w:rsidTr="003915D2">
        <w:tc>
          <w:tcPr>
            <w:tcW w:w="817" w:type="dxa"/>
          </w:tcPr>
          <w:p w:rsidR="00685CE4" w:rsidRPr="00F1024B" w:rsidRDefault="00685CE4" w:rsidP="00F1024B">
            <w:pPr>
              <w:pStyle w:val="Odlomakpopisa"/>
              <w:numPr>
                <w:ilvl w:val="0"/>
                <w:numId w:val="1"/>
              </w:numPr>
              <w:tabs>
                <w:tab w:val="left" w:pos="255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685CE4" w:rsidRDefault="00685CE4" w:rsidP="00685CE4">
            <w:pPr>
              <w:tabs>
                <w:tab w:val="left" w:pos="2550"/>
              </w:tabs>
            </w:pPr>
          </w:p>
          <w:p w:rsidR="00685CE4" w:rsidRDefault="00685CE4" w:rsidP="00685CE4">
            <w:pPr>
              <w:tabs>
                <w:tab w:val="left" w:pos="2550"/>
              </w:tabs>
            </w:pPr>
            <w:proofErr w:type="spellStart"/>
            <w:r w:rsidRPr="00685CE4">
              <w:t>Razmatranje</w:t>
            </w:r>
            <w:proofErr w:type="spellEnd"/>
            <w:r w:rsidRPr="00685CE4">
              <w:t xml:space="preserve"> </w:t>
            </w:r>
            <w:proofErr w:type="spellStart"/>
            <w:r w:rsidRPr="00685CE4">
              <w:t>prijedloga</w:t>
            </w:r>
            <w:proofErr w:type="spellEnd"/>
            <w:r w:rsidRPr="00685CE4">
              <w:t>/</w:t>
            </w:r>
            <w:proofErr w:type="spellStart"/>
            <w:r w:rsidRPr="00685CE4">
              <w:t>zahtjeva</w:t>
            </w:r>
            <w:proofErr w:type="spellEnd"/>
            <w:r w:rsidRPr="00685CE4">
              <w:t xml:space="preserve"> za </w:t>
            </w:r>
            <w:proofErr w:type="spellStart"/>
            <w:r w:rsidRPr="00685CE4">
              <w:t>službeno</w:t>
            </w:r>
            <w:proofErr w:type="spellEnd"/>
            <w:r w:rsidRPr="00685CE4">
              <w:t xml:space="preserve"> </w:t>
            </w:r>
            <w:proofErr w:type="spellStart"/>
            <w:r w:rsidRPr="00685CE4">
              <w:t>putovanje</w:t>
            </w:r>
            <w:proofErr w:type="spellEnd"/>
          </w:p>
          <w:p w:rsidR="00685CE4" w:rsidRDefault="00685CE4" w:rsidP="00685CE4">
            <w:pPr>
              <w:tabs>
                <w:tab w:val="left" w:pos="2550"/>
              </w:tabs>
            </w:pPr>
          </w:p>
          <w:p w:rsidR="00685CE4" w:rsidRDefault="00685CE4" w:rsidP="00685CE4">
            <w:pPr>
              <w:tabs>
                <w:tab w:val="left" w:pos="2550"/>
              </w:tabs>
            </w:pPr>
          </w:p>
          <w:p w:rsidR="00685CE4" w:rsidRDefault="00685CE4" w:rsidP="00685CE4">
            <w:pPr>
              <w:tabs>
                <w:tab w:val="left" w:pos="2550"/>
              </w:tabs>
            </w:pPr>
          </w:p>
          <w:p w:rsidR="00685CE4" w:rsidRPr="00685CE4" w:rsidRDefault="00685CE4" w:rsidP="00685CE4">
            <w:pPr>
              <w:tabs>
                <w:tab w:val="left" w:pos="2550"/>
              </w:tabs>
            </w:pPr>
          </w:p>
        </w:tc>
        <w:tc>
          <w:tcPr>
            <w:tcW w:w="2166" w:type="dxa"/>
          </w:tcPr>
          <w:p w:rsidR="00685CE4" w:rsidRDefault="00685CE4" w:rsidP="00F1024B">
            <w:pPr>
              <w:tabs>
                <w:tab w:val="left" w:pos="2550"/>
              </w:tabs>
            </w:pPr>
            <w:proofErr w:type="spellStart"/>
            <w:r>
              <w:t>Ravnatelj</w:t>
            </w:r>
            <w:proofErr w:type="spellEnd"/>
            <w:r w:rsidRPr="00685CE4">
              <w:t xml:space="preserve"> </w:t>
            </w:r>
            <w:proofErr w:type="spellStart"/>
            <w:r w:rsidRPr="00685CE4">
              <w:t>ili</w:t>
            </w:r>
            <w:proofErr w:type="spellEnd"/>
            <w:r w:rsidRPr="00685CE4">
              <w:t xml:space="preserve"> </w:t>
            </w:r>
            <w:proofErr w:type="spellStart"/>
            <w:r w:rsidRPr="00685CE4">
              <w:t>osoba</w:t>
            </w:r>
            <w:proofErr w:type="spellEnd"/>
            <w:r w:rsidRPr="00685CE4">
              <w:t xml:space="preserve"> </w:t>
            </w:r>
            <w:proofErr w:type="spellStart"/>
            <w:r w:rsidRPr="00685CE4">
              <w:t>koju</w:t>
            </w:r>
            <w:proofErr w:type="spellEnd"/>
            <w:r w:rsidRPr="00685CE4">
              <w:t xml:space="preserve"> je on na to </w:t>
            </w:r>
            <w:proofErr w:type="spellStart"/>
            <w:r w:rsidRPr="00685CE4">
              <w:t>ovlastio</w:t>
            </w:r>
            <w:proofErr w:type="spellEnd"/>
          </w:p>
        </w:tc>
        <w:tc>
          <w:tcPr>
            <w:tcW w:w="3544" w:type="dxa"/>
          </w:tcPr>
          <w:p w:rsidR="00685CE4" w:rsidRDefault="00685CE4" w:rsidP="00F1024B">
            <w:pPr>
              <w:tabs>
                <w:tab w:val="left" w:pos="2550"/>
              </w:tabs>
              <w:rPr>
                <w:sz w:val="22"/>
                <w:szCs w:val="22"/>
              </w:rPr>
            </w:pPr>
            <w:proofErr w:type="spellStart"/>
            <w:r w:rsidRPr="00685CE4">
              <w:rPr>
                <w:sz w:val="22"/>
                <w:szCs w:val="22"/>
              </w:rPr>
              <w:t>Ako</w:t>
            </w:r>
            <w:proofErr w:type="spellEnd"/>
            <w:r w:rsidRPr="00685CE4">
              <w:rPr>
                <w:sz w:val="22"/>
                <w:szCs w:val="22"/>
              </w:rPr>
              <w:t xml:space="preserve"> je </w:t>
            </w:r>
            <w:proofErr w:type="spellStart"/>
            <w:r w:rsidRPr="00685CE4">
              <w:rPr>
                <w:sz w:val="22"/>
                <w:szCs w:val="22"/>
              </w:rPr>
              <w:t>prijedlog</w:t>
            </w:r>
            <w:proofErr w:type="spellEnd"/>
            <w:r w:rsidRPr="00685CE4">
              <w:rPr>
                <w:sz w:val="22"/>
                <w:szCs w:val="22"/>
              </w:rPr>
              <w:t>/</w:t>
            </w:r>
            <w:proofErr w:type="spellStart"/>
            <w:r w:rsidRPr="00685CE4">
              <w:rPr>
                <w:sz w:val="22"/>
                <w:szCs w:val="22"/>
              </w:rPr>
              <w:t>zahtjev</w:t>
            </w:r>
            <w:proofErr w:type="spellEnd"/>
            <w:r w:rsidRPr="00685CE4">
              <w:rPr>
                <w:sz w:val="22"/>
                <w:szCs w:val="22"/>
              </w:rPr>
              <w:t xml:space="preserve"> </w:t>
            </w:r>
            <w:proofErr w:type="spellStart"/>
            <w:r w:rsidRPr="00685CE4">
              <w:rPr>
                <w:sz w:val="22"/>
                <w:szCs w:val="22"/>
              </w:rPr>
              <w:t>opravdan</w:t>
            </w:r>
            <w:proofErr w:type="spellEnd"/>
            <w:r w:rsidRPr="00685CE4">
              <w:rPr>
                <w:sz w:val="22"/>
                <w:szCs w:val="22"/>
              </w:rPr>
              <w:t xml:space="preserve"> </w:t>
            </w:r>
            <w:proofErr w:type="spellStart"/>
            <w:r w:rsidRPr="00685CE4">
              <w:rPr>
                <w:sz w:val="22"/>
                <w:szCs w:val="22"/>
              </w:rPr>
              <w:t>i</w:t>
            </w:r>
            <w:proofErr w:type="spellEnd"/>
            <w:r w:rsidRPr="00685CE4">
              <w:rPr>
                <w:sz w:val="22"/>
                <w:szCs w:val="22"/>
              </w:rPr>
              <w:t xml:space="preserve"> u </w:t>
            </w:r>
            <w:proofErr w:type="spellStart"/>
            <w:r w:rsidRPr="00685CE4">
              <w:rPr>
                <w:sz w:val="22"/>
                <w:szCs w:val="22"/>
              </w:rPr>
              <w:t>skladu</w:t>
            </w:r>
            <w:proofErr w:type="spellEnd"/>
            <w:r w:rsidRPr="00685CE4">
              <w:rPr>
                <w:sz w:val="22"/>
                <w:szCs w:val="22"/>
              </w:rPr>
              <w:t xml:space="preserve"> s </w:t>
            </w:r>
            <w:proofErr w:type="spellStart"/>
            <w:r w:rsidRPr="00685CE4">
              <w:rPr>
                <w:sz w:val="22"/>
                <w:szCs w:val="22"/>
              </w:rPr>
              <w:t>financijskim</w:t>
            </w:r>
            <w:proofErr w:type="spellEnd"/>
            <w:r w:rsidRPr="00685CE4">
              <w:rPr>
                <w:sz w:val="22"/>
                <w:szCs w:val="22"/>
              </w:rPr>
              <w:t xml:space="preserve"> </w:t>
            </w:r>
            <w:proofErr w:type="spellStart"/>
            <w:r w:rsidRPr="00685CE4">
              <w:rPr>
                <w:sz w:val="22"/>
                <w:szCs w:val="22"/>
              </w:rPr>
              <w:t>planom</w:t>
            </w:r>
            <w:proofErr w:type="spellEnd"/>
            <w:r w:rsidRPr="00685CE4">
              <w:rPr>
                <w:sz w:val="22"/>
                <w:szCs w:val="22"/>
              </w:rPr>
              <w:t xml:space="preserve"> </w:t>
            </w:r>
            <w:proofErr w:type="spellStart"/>
            <w:r w:rsidRPr="00685CE4">
              <w:rPr>
                <w:sz w:val="22"/>
                <w:szCs w:val="22"/>
              </w:rPr>
              <w:t>daje</w:t>
            </w:r>
            <w:proofErr w:type="spellEnd"/>
            <w:r w:rsidRPr="00685CE4">
              <w:rPr>
                <w:sz w:val="22"/>
                <w:szCs w:val="22"/>
              </w:rPr>
              <w:t xml:space="preserve"> se </w:t>
            </w:r>
            <w:proofErr w:type="spellStart"/>
            <w:r w:rsidRPr="00685CE4">
              <w:rPr>
                <w:sz w:val="22"/>
                <w:szCs w:val="22"/>
              </w:rPr>
              <w:t>naredba</w:t>
            </w:r>
            <w:proofErr w:type="spellEnd"/>
            <w:r w:rsidRPr="00685CE4">
              <w:rPr>
                <w:sz w:val="22"/>
                <w:szCs w:val="22"/>
              </w:rPr>
              <w:t xml:space="preserve"> za </w:t>
            </w:r>
            <w:proofErr w:type="spellStart"/>
            <w:r w:rsidRPr="00685CE4">
              <w:rPr>
                <w:sz w:val="22"/>
                <w:szCs w:val="22"/>
              </w:rPr>
              <w:t>izdavanje</w:t>
            </w:r>
            <w:proofErr w:type="spellEnd"/>
            <w:r w:rsidRPr="00685CE4">
              <w:rPr>
                <w:sz w:val="22"/>
                <w:szCs w:val="22"/>
              </w:rPr>
              <w:t xml:space="preserve"> </w:t>
            </w:r>
            <w:proofErr w:type="spellStart"/>
            <w:r w:rsidRPr="00685CE4">
              <w:rPr>
                <w:sz w:val="22"/>
                <w:szCs w:val="22"/>
              </w:rPr>
              <w:t>putnog</w:t>
            </w:r>
            <w:proofErr w:type="spellEnd"/>
            <w:r w:rsidRPr="00685CE4">
              <w:rPr>
                <w:sz w:val="22"/>
                <w:szCs w:val="22"/>
              </w:rPr>
              <w:t xml:space="preserve"> </w:t>
            </w:r>
            <w:proofErr w:type="spellStart"/>
            <w:r w:rsidRPr="00685CE4">
              <w:rPr>
                <w:sz w:val="22"/>
                <w:szCs w:val="22"/>
              </w:rPr>
              <w:t>naloga</w:t>
            </w:r>
            <w:proofErr w:type="spellEnd"/>
          </w:p>
        </w:tc>
        <w:tc>
          <w:tcPr>
            <w:tcW w:w="1276" w:type="dxa"/>
          </w:tcPr>
          <w:p w:rsidR="00685CE4" w:rsidRPr="003F6FFB" w:rsidRDefault="00685CE4" w:rsidP="00F1024B">
            <w:pPr>
              <w:tabs>
                <w:tab w:val="left" w:pos="2550"/>
              </w:tabs>
            </w:pPr>
            <w:proofErr w:type="spellStart"/>
            <w:r w:rsidRPr="00685CE4">
              <w:t>Najkasnije</w:t>
            </w:r>
            <w:proofErr w:type="spellEnd"/>
            <w:r w:rsidRPr="00685CE4">
              <w:t xml:space="preserve"> </w:t>
            </w:r>
            <w:proofErr w:type="spellStart"/>
            <w:r w:rsidRPr="00685CE4">
              <w:t>treći</w:t>
            </w:r>
            <w:proofErr w:type="spellEnd"/>
            <w:r w:rsidRPr="00685CE4">
              <w:t xml:space="preserve"> </w:t>
            </w:r>
            <w:proofErr w:type="spellStart"/>
            <w:r w:rsidRPr="00685CE4">
              <w:t>dan</w:t>
            </w:r>
            <w:proofErr w:type="spellEnd"/>
            <w:r w:rsidRPr="00685CE4">
              <w:t xml:space="preserve"> od dana </w:t>
            </w:r>
            <w:proofErr w:type="spellStart"/>
            <w:r w:rsidRPr="00685CE4">
              <w:t>zaprimanja</w:t>
            </w:r>
            <w:proofErr w:type="spellEnd"/>
            <w:r w:rsidRPr="00685CE4">
              <w:t xml:space="preserve"> </w:t>
            </w:r>
            <w:proofErr w:type="spellStart"/>
            <w:r w:rsidRPr="00685CE4">
              <w:t>prijedloga</w:t>
            </w:r>
            <w:proofErr w:type="spellEnd"/>
            <w:r w:rsidRPr="00685CE4">
              <w:t>/</w:t>
            </w:r>
            <w:proofErr w:type="spellStart"/>
            <w:r w:rsidRPr="00685CE4">
              <w:t>zahtjeva</w:t>
            </w:r>
            <w:proofErr w:type="spellEnd"/>
          </w:p>
        </w:tc>
      </w:tr>
      <w:tr w:rsidR="00F1024B" w:rsidTr="003915D2">
        <w:tc>
          <w:tcPr>
            <w:tcW w:w="817" w:type="dxa"/>
          </w:tcPr>
          <w:p w:rsidR="00F1024B" w:rsidRPr="00454BA1" w:rsidRDefault="00F1024B" w:rsidP="00454BA1">
            <w:pPr>
              <w:pStyle w:val="Odlomakpopisa"/>
              <w:numPr>
                <w:ilvl w:val="0"/>
                <w:numId w:val="1"/>
              </w:numPr>
              <w:tabs>
                <w:tab w:val="left" w:pos="255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F1024B" w:rsidRPr="00454BA1" w:rsidRDefault="00454BA1" w:rsidP="007801F8">
            <w:pPr>
              <w:tabs>
                <w:tab w:val="left" w:pos="2550"/>
              </w:tabs>
            </w:pPr>
            <w:proofErr w:type="spellStart"/>
            <w:r>
              <w:t>Izda</w:t>
            </w:r>
            <w:r w:rsidR="003F6FFB">
              <w:t>vanje</w:t>
            </w:r>
            <w:proofErr w:type="spellEnd"/>
            <w:r w:rsidR="003F6FFB">
              <w:t xml:space="preserve"> </w:t>
            </w:r>
            <w:proofErr w:type="spellStart"/>
            <w:r w:rsidR="007801F8">
              <w:t>putnog</w:t>
            </w:r>
            <w:proofErr w:type="spellEnd"/>
            <w:r w:rsidR="007801F8">
              <w:t xml:space="preserve"> </w:t>
            </w:r>
            <w:proofErr w:type="spellStart"/>
            <w:r w:rsidR="007801F8">
              <w:t>naloga</w:t>
            </w:r>
            <w:proofErr w:type="spellEnd"/>
          </w:p>
        </w:tc>
        <w:tc>
          <w:tcPr>
            <w:tcW w:w="2166" w:type="dxa"/>
          </w:tcPr>
          <w:p w:rsidR="00F1024B" w:rsidRPr="003F6FFB" w:rsidRDefault="007801F8" w:rsidP="00F1024B">
            <w:pPr>
              <w:tabs>
                <w:tab w:val="left" w:pos="2550"/>
              </w:tabs>
            </w:pPr>
            <w:r>
              <w:t>Tajnik škole,</w:t>
            </w:r>
            <w:r w:rsidRPr="007801F8">
              <w:t xml:space="preserve"> </w:t>
            </w:r>
            <w:proofErr w:type="spellStart"/>
            <w:r>
              <w:t>p</w:t>
            </w:r>
            <w:r w:rsidRPr="007801F8">
              <w:t>o</w:t>
            </w:r>
            <w:proofErr w:type="spellEnd"/>
            <w:r w:rsidRPr="007801F8">
              <w:t xml:space="preserve"> </w:t>
            </w:r>
            <w:proofErr w:type="spellStart"/>
            <w:r w:rsidRPr="007801F8">
              <w:t>usmenom</w:t>
            </w:r>
            <w:proofErr w:type="spellEnd"/>
            <w:r w:rsidRPr="007801F8">
              <w:t xml:space="preserve"> </w:t>
            </w:r>
            <w:proofErr w:type="spellStart"/>
            <w:r w:rsidRPr="007801F8">
              <w:t>nalogu</w:t>
            </w:r>
            <w:proofErr w:type="spellEnd"/>
            <w:r w:rsidRPr="007801F8">
              <w:t xml:space="preserve"> </w:t>
            </w:r>
            <w:proofErr w:type="spellStart"/>
            <w:r w:rsidRPr="007801F8">
              <w:t>ravnatelja</w:t>
            </w:r>
            <w:proofErr w:type="spellEnd"/>
          </w:p>
        </w:tc>
        <w:tc>
          <w:tcPr>
            <w:tcW w:w="3544" w:type="dxa"/>
          </w:tcPr>
          <w:p w:rsidR="00F1024B" w:rsidRPr="003F6FFB" w:rsidRDefault="007801F8" w:rsidP="00F1024B">
            <w:pPr>
              <w:tabs>
                <w:tab w:val="left" w:pos="2550"/>
              </w:tabs>
            </w:pPr>
            <w:proofErr w:type="spellStart"/>
            <w:r>
              <w:t>Putni</w:t>
            </w:r>
            <w:proofErr w:type="spellEnd"/>
            <w:r>
              <w:t xml:space="preserve"> </w:t>
            </w:r>
            <w:proofErr w:type="spellStart"/>
            <w:r>
              <w:t>nalog</w:t>
            </w:r>
            <w:proofErr w:type="spellEnd"/>
            <w:r>
              <w:t xml:space="preserve"> </w:t>
            </w:r>
            <w:proofErr w:type="spellStart"/>
            <w:r>
              <w:t>potpisuje</w:t>
            </w:r>
            <w:proofErr w:type="spellEnd"/>
            <w:r>
              <w:t xml:space="preserve"> </w:t>
            </w:r>
            <w:proofErr w:type="spellStart"/>
            <w:r>
              <w:t>ravnatelj</w:t>
            </w:r>
            <w:proofErr w:type="spellEnd"/>
            <w:r w:rsidRPr="007801F8">
              <w:t xml:space="preserve">, a </w:t>
            </w:r>
            <w:proofErr w:type="spellStart"/>
            <w:r w:rsidRPr="007801F8">
              <w:t>isti</w:t>
            </w:r>
            <w:proofErr w:type="spellEnd"/>
            <w:r w:rsidRPr="007801F8">
              <w:t xml:space="preserve"> se </w:t>
            </w:r>
            <w:proofErr w:type="spellStart"/>
            <w:r w:rsidRPr="007801F8">
              <w:t>upisuje</w:t>
            </w:r>
            <w:proofErr w:type="spellEnd"/>
            <w:r w:rsidRPr="007801F8">
              <w:t xml:space="preserve"> u </w:t>
            </w:r>
            <w:proofErr w:type="spellStart"/>
            <w:r w:rsidRPr="007801F8">
              <w:t>Knjigu</w:t>
            </w:r>
            <w:proofErr w:type="spellEnd"/>
            <w:r w:rsidRPr="007801F8">
              <w:t xml:space="preserve"> </w:t>
            </w:r>
            <w:proofErr w:type="spellStart"/>
            <w:r w:rsidRPr="007801F8">
              <w:t>putnih</w:t>
            </w:r>
            <w:proofErr w:type="spellEnd"/>
            <w:r w:rsidRPr="007801F8">
              <w:t xml:space="preserve"> </w:t>
            </w:r>
            <w:proofErr w:type="spellStart"/>
            <w:r w:rsidRPr="007801F8">
              <w:t>naloga</w:t>
            </w:r>
            <w:proofErr w:type="spellEnd"/>
          </w:p>
        </w:tc>
        <w:tc>
          <w:tcPr>
            <w:tcW w:w="1276" w:type="dxa"/>
          </w:tcPr>
          <w:p w:rsidR="00F1024B" w:rsidRDefault="007801F8" w:rsidP="00F1024B">
            <w:pPr>
              <w:tabs>
                <w:tab w:val="left" w:pos="2550"/>
              </w:tabs>
            </w:pPr>
            <w:proofErr w:type="spellStart"/>
            <w:r>
              <w:t>Najkasnije</w:t>
            </w:r>
            <w:proofErr w:type="spellEnd"/>
            <w:r>
              <w:t xml:space="preserve"> </w:t>
            </w:r>
            <w:proofErr w:type="spellStart"/>
            <w:r>
              <w:t>drugi</w:t>
            </w:r>
            <w:proofErr w:type="spellEnd"/>
            <w:r w:rsidRPr="007801F8">
              <w:t xml:space="preserve"> </w:t>
            </w:r>
            <w:proofErr w:type="spellStart"/>
            <w:r w:rsidRPr="007801F8">
              <w:t>dan</w:t>
            </w:r>
            <w:proofErr w:type="spellEnd"/>
            <w:r w:rsidRPr="007801F8">
              <w:t xml:space="preserve"> </w:t>
            </w:r>
            <w:proofErr w:type="spellStart"/>
            <w:r w:rsidRPr="007801F8">
              <w:t>prije</w:t>
            </w:r>
            <w:proofErr w:type="spellEnd"/>
            <w:r w:rsidRPr="007801F8">
              <w:t xml:space="preserve"> </w:t>
            </w:r>
            <w:proofErr w:type="spellStart"/>
            <w:r w:rsidRPr="007801F8">
              <w:t>službenog</w:t>
            </w:r>
            <w:proofErr w:type="spellEnd"/>
            <w:r w:rsidRPr="007801F8">
              <w:t xml:space="preserve"> </w:t>
            </w:r>
            <w:proofErr w:type="spellStart"/>
            <w:r w:rsidRPr="007801F8">
              <w:t>putovanja</w:t>
            </w:r>
            <w:proofErr w:type="spellEnd"/>
          </w:p>
          <w:p w:rsidR="00BE65AA" w:rsidRDefault="00BE65AA" w:rsidP="00F1024B">
            <w:pPr>
              <w:tabs>
                <w:tab w:val="left" w:pos="2550"/>
              </w:tabs>
            </w:pPr>
          </w:p>
          <w:p w:rsidR="00BE65AA" w:rsidRDefault="00BE65AA" w:rsidP="00F1024B">
            <w:pPr>
              <w:tabs>
                <w:tab w:val="left" w:pos="2550"/>
              </w:tabs>
            </w:pPr>
          </w:p>
          <w:p w:rsidR="00BE65AA" w:rsidRPr="003F6FFB" w:rsidRDefault="00BE65AA" w:rsidP="00F1024B">
            <w:pPr>
              <w:tabs>
                <w:tab w:val="left" w:pos="2550"/>
              </w:tabs>
            </w:pPr>
          </w:p>
        </w:tc>
      </w:tr>
      <w:tr w:rsidR="00F1024B" w:rsidTr="003915D2">
        <w:tc>
          <w:tcPr>
            <w:tcW w:w="817" w:type="dxa"/>
          </w:tcPr>
          <w:p w:rsidR="00F1024B" w:rsidRPr="003F6FFB" w:rsidRDefault="00F1024B" w:rsidP="003F6FFB">
            <w:pPr>
              <w:pStyle w:val="Odlomakpopisa"/>
              <w:numPr>
                <w:ilvl w:val="0"/>
                <w:numId w:val="1"/>
              </w:numPr>
              <w:tabs>
                <w:tab w:val="left" w:pos="255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F1024B" w:rsidRPr="003F6FFB" w:rsidRDefault="003F6FFB" w:rsidP="007801F8">
            <w:pPr>
              <w:tabs>
                <w:tab w:val="left" w:pos="2550"/>
              </w:tabs>
            </w:pPr>
            <w:proofErr w:type="spellStart"/>
            <w:r>
              <w:t>Obračun</w:t>
            </w:r>
            <w:proofErr w:type="spellEnd"/>
            <w:r>
              <w:t xml:space="preserve"> </w:t>
            </w:r>
            <w:proofErr w:type="spellStart"/>
            <w:r w:rsidR="007801F8">
              <w:t>putnog</w:t>
            </w:r>
            <w:proofErr w:type="spellEnd"/>
            <w:r w:rsidR="007801F8">
              <w:t xml:space="preserve"> </w:t>
            </w:r>
            <w:proofErr w:type="spellStart"/>
            <w:r w:rsidR="007801F8">
              <w:t>naloga</w:t>
            </w:r>
            <w:proofErr w:type="spellEnd"/>
          </w:p>
        </w:tc>
        <w:tc>
          <w:tcPr>
            <w:tcW w:w="2166" w:type="dxa"/>
          </w:tcPr>
          <w:p w:rsidR="00F1024B" w:rsidRPr="00BB4BC5" w:rsidRDefault="00BB4BC5" w:rsidP="00F1024B">
            <w:pPr>
              <w:tabs>
                <w:tab w:val="left" w:pos="2550"/>
              </w:tabs>
            </w:pPr>
            <w:proofErr w:type="spellStart"/>
            <w:r>
              <w:t>Osoba</w:t>
            </w:r>
            <w:proofErr w:type="spellEnd"/>
            <w:r>
              <w:t xml:space="preserve"> </w:t>
            </w:r>
            <w:proofErr w:type="spellStart"/>
            <w:r>
              <w:t>koja</w:t>
            </w:r>
            <w:proofErr w:type="spellEnd"/>
            <w:r>
              <w:t xml:space="preserve"> je </w:t>
            </w:r>
            <w:proofErr w:type="spellStart"/>
            <w:r>
              <w:t>bila</w:t>
            </w:r>
            <w:proofErr w:type="spellEnd"/>
            <w:r>
              <w:t xml:space="preserve"> na </w:t>
            </w:r>
            <w:proofErr w:type="spellStart"/>
            <w:r>
              <w:t>službenom</w:t>
            </w:r>
            <w:proofErr w:type="spellEnd"/>
            <w:r>
              <w:t xml:space="preserve"> </w:t>
            </w:r>
            <w:proofErr w:type="spellStart"/>
            <w:r>
              <w:t>putu</w:t>
            </w:r>
            <w:proofErr w:type="spellEnd"/>
          </w:p>
        </w:tc>
        <w:tc>
          <w:tcPr>
            <w:tcW w:w="3544" w:type="dxa"/>
          </w:tcPr>
          <w:p w:rsidR="00C77096" w:rsidRDefault="00C77096" w:rsidP="00C77096">
            <w:pPr>
              <w:tabs>
                <w:tab w:val="left" w:pos="2550"/>
              </w:tabs>
            </w:pPr>
            <w:proofErr w:type="spellStart"/>
            <w:r>
              <w:t>P</w:t>
            </w:r>
            <w:r w:rsidR="007801F8" w:rsidRPr="007801F8">
              <w:t>opunjavanje</w:t>
            </w:r>
            <w:proofErr w:type="spellEnd"/>
            <w:r w:rsidR="007801F8" w:rsidRPr="007801F8">
              <w:t xml:space="preserve"> </w:t>
            </w:r>
            <w:proofErr w:type="spellStart"/>
            <w:r w:rsidR="007801F8" w:rsidRPr="007801F8">
              <w:t>dijelova</w:t>
            </w:r>
            <w:proofErr w:type="spellEnd"/>
            <w:r w:rsidR="007801F8" w:rsidRPr="007801F8">
              <w:t xml:space="preserve"> </w:t>
            </w:r>
            <w:proofErr w:type="spellStart"/>
            <w:r w:rsidR="007801F8" w:rsidRPr="007801F8">
              <w:t>putnog</w:t>
            </w:r>
            <w:proofErr w:type="spellEnd"/>
            <w:r w:rsidR="007801F8" w:rsidRPr="007801F8">
              <w:t xml:space="preserve"> </w:t>
            </w:r>
            <w:proofErr w:type="spellStart"/>
            <w:r w:rsidR="007801F8" w:rsidRPr="007801F8">
              <w:t>naloga</w:t>
            </w:r>
            <w:proofErr w:type="spellEnd"/>
            <w:r w:rsidR="007801F8" w:rsidRPr="007801F8">
              <w:t xml:space="preserve"> (datum </w:t>
            </w:r>
            <w:proofErr w:type="spellStart"/>
            <w:r w:rsidR="007801F8" w:rsidRPr="007801F8">
              <w:t>i</w:t>
            </w:r>
            <w:proofErr w:type="spellEnd"/>
            <w:r w:rsidR="007801F8" w:rsidRPr="007801F8">
              <w:t xml:space="preserve"> vrijeme </w:t>
            </w:r>
            <w:proofErr w:type="spellStart"/>
            <w:r w:rsidR="007801F8" w:rsidRPr="007801F8">
              <w:t>polaska</w:t>
            </w:r>
            <w:proofErr w:type="spellEnd"/>
            <w:r w:rsidR="007801F8" w:rsidRPr="007801F8">
              <w:t xml:space="preserve"> </w:t>
            </w:r>
            <w:proofErr w:type="spellStart"/>
            <w:r w:rsidR="007801F8" w:rsidRPr="007801F8">
              <w:t>i</w:t>
            </w:r>
            <w:proofErr w:type="spellEnd"/>
            <w:r w:rsidR="007801F8" w:rsidRPr="007801F8">
              <w:t xml:space="preserve"> </w:t>
            </w:r>
            <w:proofErr w:type="spellStart"/>
            <w:r w:rsidR="007801F8" w:rsidRPr="007801F8">
              <w:t>povratka</w:t>
            </w:r>
            <w:proofErr w:type="spellEnd"/>
            <w:r w:rsidR="007801F8" w:rsidRPr="007801F8">
              <w:t xml:space="preserve">, </w:t>
            </w:r>
            <w:proofErr w:type="spellStart"/>
            <w:r w:rsidR="007801F8" w:rsidRPr="007801F8">
              <w:t>početno</w:t>
            </w:r>
            <w:proofErr w:type="spellEnd"/>
            <w:r w:rsidR="007801F8" w:rsidRPr="007801F8">
              <w:t xml:space="preserve"> </w:t>
            </w:r>
            <w:proofErr w:type="spellStart"/>
            <w:r w:rsidR="007801F8" w:rsidRPr="007801F8">
              <w:t>i</w:t>
            </w:r>
            <w:proofErr w:type="spellEnd"/>
            <w:r w:rsidR="007801F8" w:rsidRPr="007801F8">
              <w:t xml:space="preserve"> </w:t>
            </w:r>
            <w:proofErr w:type="spellStart"/>
            <w:r w:rsidR="007801F8" w:rsidRPr="007801F8">
              <w:t>završno</w:t>
            </w:r>
            <w:proofErr w:type="spellEnd"/>
            <w:r w:rsidR="007801F8" w:rsidRPr="007801F8">
              <w:t xml:space="preserve"> </w:t>
            </w:r>
            <w:proofErr w:type="spellStart"/>
            <w:r w:rsidR="007801F8" w:rsidRPr="007801F8">
              <w:t>stanje</w:t>
            </w:r>
            <w:proofErr w:type="spellEnd"/>
            <w:r w:rsidR="007801F8" w:rsidRPr="007801F8">
              <w:t xml:space="preserve"> </w:t>
            </w:r>
            <w:proofErr w:type="spellStart"/>
            <w:r w:rsidR="007801F8" w:rsidRPr="007801F8">
              <w:t>brojila</w:t>
            </w:r>
            <w:proofErr w:type="spellEnd"/>
            <w:r w:rsidR="007801F8" w:rsidRPr="007801F8">
              <w:t xml:space="preserve">, </w:t>
            </w:r>
            <w:proofErr w:type="spellStart"/>
            <w:r w:rsidR="007801F8" w:rsidRPr="007801F8">
              <w:t>ako</w:t>
            </w:r>
            <w:proofErr w:type="spellEnd"/>
            <w:r w:rsidR="007801F8" w:rsidRPr="007801F8">
              <w:t xml:space="preserve"> je </w:t>
            </w:r>
            <w:proofErr w:type="spellStart"/>
            <w:r w:rsidR="007801F8" w:rsidRPr="007801F8">
              <w:t>koristio</w:t>
            </w:r>
            <w:proofErr w:type="spellEnd"/>
            <w:r w:rsidR="007801F8" w:rsidRPr="007801F8">
              <w:t xml:space="preserve"> </w:t>
            </w:r>
            <w:proofErr w:type="spellStart"/>
            <w:r w:rsidR="007801F8" w:rsidRPr="007801F8">
              <w:t>osobni</w:t>
            </w:r>
            <w:proofErr w:type="spellEnd"/>
            <w:r w:rsidR="007801F8" w:rsidRPr="007801F8">
              <w:t xml:space="preserve"> </w:t>
            </w:r>
            <w:proofErr w:type="spellStart"/>
            <w:r w:rsidR="007801F8" w:rsidRPr="007801F8">
              <w:t>automobil</w:t>
            </w:r>
            <w:proofErr w:type="spellEnd"/>
            <w:r w:rsidR="007801F8" w:rsidRPr="007801F8">
              <w:t>)</w:t>
            </w:r>
          </w:p>
          <w:p w:rsidR="007801F8" w:rsidRDefault="007801F8" w:rsidP="00C77096">
            <w:pPr>
              <w:tabs>
                <w:tab w:val="left" w:pos="2550"/>
              </w:tabs>
            </w:pPr>
            <w:r w:rsidRPr="007801F8">
              <w:t xml:space="preserve"> </w:t>
            </w:r>
          </w:p>
          <w:p w:rsidR="00C77096" w:rsidRDefault="00C77096" w:rsidP="00C77096">
            <w:pPr>
              <w:tabs>
                <w:tab w:val="left" w:pos="2550"/>
              </w:tabs>
            </w:pPr>
            <w:proofErr w:type="spellStart"/>
            <w:r>
              <w:t>P</w:t>
            </w:r>
            <w:r w:rsidR="007801F8" w:rsidRPr="007801F8">
              <w:t>rilaže</w:t>
            </w:r>
            <w:proofErr w:type="spellEnd"/>
            <w:r w:rsidR="007801F8" w:rsidRPr="007801F8">
              <w:t xml:space="preserve"> </w:t>
            </w:r>
            <w:proofErr w:type="spellStart"/>
            <w:r w:rsidR="007801F8" w:rsidRPr="007801F8">
              <w:t>dokumentaciju</w:t>
            </w:r>
            <w:proofErr w:type="spellEnd"/>
            <w:r w:rsidR="007801F8" w:rsidRPr="007801F8">
              <w:t xml:space="preserve"> </w:t>
            </w:r>
            <w:proofErr w:type="spellStart"/>
            <w:r w:rsidR="007801F8" w:rsidRPr="007801F8">
              <w:t>potrebnu</w:t>
            </w:r>
            <w:proofErr w:type="spellEnd"/>
            <w:r w:rsidR="007801F8" w:rsidRPr="007801F8">
              <w:t xml:space="preserve"> za </w:t>
            </w:r>
            <w:proofErr w:type="spellStart"/>
            <w:r w:rsidR="007801F8" w:rsidRPr="007801F8">
              <w:t>obračun</w:t>
            </w:r>
            <w:proofErr w:type="spellEnd"/>
            <w:r w:rsidR="007801F8" w:rsidRPr="007801F8">
              <w:t xml:space="preserve"> </w:t>
            </w:r>
            <w:proofErr w:type="spellStart"/>
            <w:r w:rsidR="007801F8" w:rsidRPr="007801F8">
              <w:t>troškova</w:t>
            </w:r>
            <w:proofErr w:type="spellEnd"/>
            <w:r w:rsidR="007801F8" w:rsidRPr="007801F8">
              <w:t xml:space="preserve"> </w:t>
            </w:r>
            <w:proofErr w:type="spellStart"/>
            <w:r w:rsidR="007801F8" w:rsidRPr="007801F8">
              <w:t>putovanja</w:t>
            </w:r>
            <w:proofErr w:type="spellEnd"/>
            <w:r w:rsidR="007801F8" w:rsidRPr="007801F8">
              <w:t xml:space="preserve"> (</w:t>
            </w:r>
            <w:proofErr w:type="spellStart"/>
            <w:r w:rsidR="007801F8" w:rsidRPr="007801F8">
              <w:t>karte</w:t>
            </w:r>
            <w:proofErr w:type="spellEnd"/>
            <w:r w:rsidR="007801F8" w:rsidRPr="007801F8">
              <w:t xml:space="preserve"> </w:t>
            </w:r>
            <w:proofErr w:type="spellStart"/>
            <w:r w:rsidR="007801F8" w:rsidRPr="007801F8">
              <w:t>prijevoznika</w:t>
            </w:r>
            <w:proofErr w:type="spellEnd"/>
            <w:r>
              <w:t xml:space="preserve">, </w:t>
            </w:r>
            <w:proofErr w:type="spellStart"/>
            <w:r w:rsidRPr="00C77096">
              <w:t>račun</w:t>
            </w:r>
            <w:proofErr w:type="spellEnd"/>
            <w:r w:rsidRPr="00C77096">
              <w:t xml:space="preserve"> za </w:t>
            </w:r>
            <w:proofErr w:type="spellStart"/>
            <w:r w:rsidRPr="00C77096">
              <w:t>noćenje</w:t>
            </w:r>
            <w:proofErr w:type="spellEnd"/>
            <w:r w:rsidRPr="00C77096">
              <w:t xml:space="preserve">, </w:t>
            </w:r>
            <w:proofErr w:type="spellStart"/>
            <w:r w:rsidRPr="00C77096">
              <w:t>parkirališne</w:t>
            </w:r>
            <w:proofErr w:type="spellEnd"/>
            <w:r w:rsidRPr="00C77096">
              <w:t xml:space="preserve"> </w:t>
            </w:r>
            <w:proofErr w:type="spellStart"/>
            <w:r w:rsidRPr="00C77096">
              <w:t>karte</w:t>
            </w:r>
            <w:proofErr w:type="spellEnd"/>
            <w:r w:rsidRPr="00C77096">
              <w:t xml:space="preserve"> </w:t>
            </w:r>
            <w:proofErr w:type="spellStart"/>
            <w:r w:rsidRPr="00C77096">
              <w:t>ako</w:t>
            </w:r>
            <w:proofErr w:type="spellEnd"/>
            <w:r w:rsidRPr="00C77096">
              <w:t xml:space="preserve"> je </w:t>
            </w:r>
            <w:proofErr w:type="spellStart"/>
            <w:r w:rsidRPr="00C77096">
              <w:t>koristio</w:t>
            </w:r>
            <w:proofErr w:type="spellEnd"/>
            <w:r w:rsidRPr="00C77096">
              <w:t xml:space="preserve"> </w:t>
            </w:r>
            <w:proofErr w:type="spellStart"/>
            <w:r w:rsidRPr="00C77096">
              <w:t>osobni</w:t>
            </w:r>
            <w:proofErr w:type="spellEnd"/>
            <w:r w:rsidRPr="00C77096">
              <w:t xml:space="preserve"> </w:t>
            </w:r>
            <w:proofErr w:type="spellStart"/>
            <w:r w:rsidRPr="00C77096">
              <w:t>automobil</w:t>
            </w:r>
            <w:proofErr w:type="spellEnd"/>
            <w:r w:rsidRPr="00C77096">
              <w:t xml:space="preserve"> </w:t>
            </w:r>
            <w:proofErr w:type="spellStart"/>
            <w:r w:rsidRPr="00C77096">
              <w:t>i</w:t>
            </w:r>
            <w:proofErr w:type="spellEnd"/>
            <w:r w:rsidRPr="00C77096">
              <w:t xml:space="preserve"> dr. </w:t>
            </w:r>
            <w:r w:rsidR="007801F8" w:rsidRPr="007801F8">
              <w:t xml:space="preserve"> </w:t>
            </w:r>
            <w:proofErr w:type="gramStart"/>
            <w:r w:rsidR="007801F8" w:rsidRPr="007801F8">
              <w:t>i</w:t>
            </w:r>
            <w:proofErr w:type="gramEnd"/>
            <w:r w:rsidR="007801F8" w:rsidRPr="007801F8">
              <w:t xml:space="preserve"> sl.)</w:t>
            </w:r>
          </w:p>
          <w:p w:rsidR="00C77096" w:rsidRDefault="00C77096" w:rsidP="00C77096">
            <w:pPr>
              <w:tabs>
                <w:tab w:val="left" w:pos="2550"/>
              </w:tabs>
            </w:pPr>
          </w:p>
          <w:p w:rsidR="00C77096" w:rsidRDefault="00C77096" w:rsidP="00C77096">
            <w:pPr>
              <w:tabs>
                <w:tab w:val="left" w:pos="2550"/>
              </w:tabs>
            </w:pPr>
            <w:proofErr w:type="spellStart"/>
            <w:r>
              <w:t>S</w:t>
            </w:r>
            <w:r w:rsidR="007801F8" w:rsidRPr="007801F8">
              <w:t>astavlja</w:t>
            </w:r>
            <w:proofErr w:type="spellEnd"/>
            <w:r w:rsidR="007801F8" w:rsidRPr="007801F8">
              <w:t xml:space="preserve"> </w:t>
            </w:r>
            <w:proofErr w:type="spellStart"/>
            <w:r w:rsidR="007801F8" w:rsidRPr="007801F8">
              <w:t>pismeno</w:t>
            </w:r>
            <w:proofErr w:type="spellEnd"/>
            <w:r w:rsidR="007801F8" w:rsidRPr="007801F8">
              <w:t xml:space="preserve"> </w:t>
            </w:r>
            <w:proofErr w:type="spellStart"/>
            <w:r w:rsidR="007801F8" w:rsidRPr="007801F8">
              <w:t>izvješće</w:t>
            </w:r>
            <w:proofErr w:type="spellEnd"/>
            <w:r w:rsidR="007801F8" w:rsidRPr="007801F8">
              <w:t xml:space="preserve"> o </w:t>
            </w:r>
            <w:proofErr w:type="spellStart"/>
            <w:r w:rsidR="007801F8" w:rsidRPr="007801F8">
              <w:t>rezultatima</w:t>
            </w:r>
            <w:proofErr w:type="spellEnd"/>
            <w:r w:rsidR="007801F8" w:rsidRPr="007801F8">
              <w:t xml:space="preserve"> </w:t>
            </w:r>
            <w:proofErr w:type="spellStart"/>
            <w:r w:rsidR="007801F8" w:rsidRPr="007801F8">
              <w:t>službenog</w:t>
            </w:r>
            <w:proofErr w:type="spellEnd"/>
            <w:r w:rsidR="007801F8" w:rsidRPr="007801F8">
              <w:t xml:space="preserve"> </w:t>
            </w:r>
            <w:proofErr w:type="spellStart"/>
            <w:r w:rsidR="007801F8" w:rsidRPr="007801F8">
              <w:t>putovanja</w:t>
            </w:r>
            <w:proofErr w:type="spellEnd"/>
          </w:p>
          <w:p w:rsidR="00C77096" w:rsidRDefault="007801F8" w:rsidP="00C77096">
            <w:pPr>
              <w:tabs>
                <w:tab w:val="left" w:pos="2550"/>
              </w:tabs>
            </w:pPr>
            <w:r w:rsidRPr="007801F8">
              <w:t xml:space="preserve"> </w:t>
            </w:r>
          </w:p>
          <w:p w:rsidR="00C77096" w:rsidRDefault="00C77096" w:rsidP="00C77096">
            <w:pPr>
              <w:tabs>
                <w:tab w:val="left" w:pos="2550"/>
              </w:tabs>
            </w:pPr>
            <w:proofErr w:type="spellStart"/>
            <w:r>
              <w:t>O</w:t>
            </w:r>
            <w:r w:rsidR="007801F8" w:rsidRPr="007801F8">
              <w:t>bračunava</w:t>
            </w:r>
            <w:proofErr w:type="spellEnd"/>
            <w:r w:rsidR="007801F8" w:rsidRPr="007801F8">
              <w:t xml:space="preserve"> </w:t>
            </w:r>
            <w:proofErr w:type="spellStart"/>
            <w:r w:rsidR="007801F8" w:rsidRPr="007801F8">
              <w:t>troškove</w:t>
            </w:r>
            <w:proofErr w:type="spellEnd"/>
            <w:r w:rsidR="007801F8" w:rsidRPr="007801F8">
              <w:t xml:space="preserve"> </w:t>
            </w:r>
            <w:proofErr w:type="spellStart"/>
            <w:r w:rsidR="007801F8" w:rsidRPr="007801F8">
              <w:t>prema</w:t>
            </w:r>
            <w:proofErr w:type="spellEnd"/>
            <w:r w:rsidR="007801F8" w:rsidRPr="007801F8">
              <w:t xml:space="preserve"> </w:t>
            </w:r>
            <w:proofErr w:type="spellStart"/>
            <w:r w:rsidR="007801F8" w:rsidRPr="007801F8">
              <w:t>priloženoj</w:t>
            </w:r>
            <w:proofErr w:type="spellEnd"/>
            <w:r w:rsidR="007801F8" w:rsidRPr="007801F8">
              <w:t xml:space="preserve"> </w:t>
            </w:r>
            <w:proofErr w:type="spellStart"/>
            <w:r w:rsidR="007801F8" w:rsidRPr="007801F8">
              <w:t>dokumentaciji</w:t>
            </w:r>
            <w:proofErr w:type="spellEnd"/>
            <w:r w:rsidR="007801F8" w:rsidRPr="007801F8">
              <w:t xml:space="preserve"> </w:t>
            </w:r>
          </w:p>
          <w:p w:rsidR="00C77096" w:rsidRDefault="00C77096" w:rsidP="00C77096">
            <w:pPr>
              <w:tabs>
                <w:tab w:val="left" w:pos="2550"/>
              </w:tabs>
            </w:pPr>
          </w:p>
          <w:p w:rsidR="00C77096" w:rsidRDefault="00C77096" w:rsidP="00C77096">
            <w:pPr>
              <w:tabs>
                <w:tab w:val="left" w:pos="2550"/>
              </w:tabs>
            </w:pPr>
            <w:proofErr w:type="spellStart"/>
            <w:r>
              <w:t>O</w:t>
            </w:r>
            <w:r w:rsidR="007801F8" w:rsidRPr="007801F8">
              <w:t>vjerava</w:t>
            </w:r>
            <w:proofErr w:type="spellEnd"/>
            <w:r w:rsidR="007801F8" w:rsidRPr="007801F8">
              <w:t xml:space="preserve"> </w:t>
            </w:r>
            <w:proofErr w:type="spellStart"/>
            <w:r w:rsidR="007801F8" w:rsidRPr="007801F8">
              <w:t>putni</w:t>
            </w:r>
            <w:proofErr w:type="spellEnd"/>
            <w:r w:rsidR="007801F8" w:rsidRPr="007801F8">
              <w:t xml:space="preserve"> </w:t>
            </w:r>
            <w:proofErr w:type="spellStart"/>
            <w:r w:rsidR="007801F8" w:rsidRPr="007801F8">
              <w:t>nalog</w:t>
            </w:r>
            <w:proofErr w:type="spellEnd"/>
            <w:r w:rsidR="007801F8" w:rsidRPr="007801F8">
              <w:t xml:space="preserve"> </w:t>
            </w:r>
            <w:proofErr w:type="spellStart"/>
            <w:r w:rsidR="007801F8" w:rsidRPr="007801F8">
              <w:t>svojim</w:t>
            </w:r>
            <w:proofErr w:type="spellEnd"/>
            <w:r w:rsidR="007801F8" w:rsidRPr="007801F8">
              <w:t xml:space="preserve"> </w:t>
            </w:r>
            <w:proofErr w:type="spellStart"/>
            <w:r w:rsidR="007801F8" w:rsidRPr="007801F8">
              <w:t>potpisom</w:t>
            </w:r>
            <w:proofErr w:type="spellEnd"/>
            <w:r w:rsidR="007801F8" w:rsidRPr="007801F8">
              <w:t xml:space="preserve"> </w:t>
            </w:r>
          </w:p>
          <w:p w:rsidR="00C77096" w:rsidRDefault="00C77096" w:rsidP="00C77096">
            <w:pPr>
              <w:tabs>
                <w:tab w:val="left" w:pos="2550"/>
              </w:tabs>
            </w:pPr>
          </w:p>
          <w:p w:rsidR="00C77096" w:rsidRDefault="00C77096" w:rsidP="00C77096">
            <w:pPr>
              <w:tabs>
                <w:tab w:val="left" w:pos="2550"/>
              </w:tabs>
            </w:pPr>
            <w:proofErr w:type="spellStart"/>
            <w:r>
              <w:t>P</w:t>
            </w:r>
            <w:r w:rsidR="007801F8" w:rsidRPr="007801F8">
              <w:t>rosljeđuje</w:t>
            </w:r>
            <w:proofErr w:type="spellEnd"/>
            <w:r w:rsidR="007801F8" w:rsidRPr="007801F8">
              <w:t xml:space="preserve"> </w:t>
            </w:r>
            <w:proofErr w:type="spellStart"/>
            <w:r w:rsidR="007801F8" w:rsidRPr="007801F8">
              <w:t>obračunati</w:t>
            </w:r>
            <w:proofErr w:type="spellEnd"/>
            <w:r w:rsidR="007801F8" w:rsidRPr="007801F8">
              <w:t xml:space="preserve"> </w:t>
            </w:r>
            <w:proofErr w:type="spellStart"/>
            <w:r w:rsidR="007801F8" w:rsidRPr="007801F8">
              <w:t>putni</w:t>
            </w:r>
            <w:proofErr w:type="spellEnd"/>
            <w:r w:rsidR="007801F8" w:rsidRPr="007801F8">
              <w:t xml:space="preserve"> </w:t>
            </w:r>
            <w:proofErr w:type="spellStart"/>
            <w:r w:rsidR="007801F8" w:rsidRPr="007801F8">
              <w:t>n</w:t>
            </w:r>
            <w:r>
              <w:t>alog</w:t>
            </w:r>
            <w:proofErr w:type="spellEnd"/>
            <w:r>
              <w:t xml:space="preserve"> s </w:t>
            </w:r>
            <w:proofErr w:type="spellStart"/>
            <w:r>
              <w:t>prilozima</w:t>
            </w:r>
            <w:proofErr w:type="spellEnd"/>
            <w:r>
              <w:t xml:space="preserve"> u </w:t>
            </w:r>
            <w:proofErr w:type="spellStart"/>
            <w:r>
              <w:t>tajništvo</w:t>
            </w:r>
            <w:proofErr w:type="spellEnd"/>
            <w:r w:rsidR="007801F8" w:rsidRPr="007801F8">
              <w:t xml:space="preserve"> </w:t>
            </w:r>
          </w:p>
          <w:p w:rsidR="00C77096" w:rsidRDefault="00C77096" w:rsidP="00C77096">
            <w:pPr>
              <w:tabs>
                <w:tab w:val="left" w:pos="2550"/>
              </w:tabs>
            </w:pPr>
          </w:p>
          <w:p w:rsidR="007801F8" w:rsidRDefault="00C77096" w:rsidP="00C77096">
            <w:pPr>
              <w:tabs>
                <w:tab w:val="left" w:pos="2550"/>
              </w:tabs>
            </w:pPr>
            <w:proofErr w:type="spellStart"/>
            <w:r>
              <w:t>A</w:t>
            </w:r>
            <w:r w:rsidR="007801F8" w:rsidRPr="007801F8">
              <w:t>ko</w:t>
            </w:r>
            <w:proofErr w:type="spellEnd"/>
            <w:r w:rsidR="007801F8" w:rsidRPr="007801F8">
              <w:t xml:space="preserve"> </w:t>
            </w:r>
            <w:proofErr w:type="spellStart"/>
            <w:r w:rsidR="007801F8" w:rsidRPr="007801F8">
              <w:t>po</w:t>
            </w:r>
            <w:proofErr w:type="spellEnd"/>
            <w:r w:rsidR="007801F8" w:rsidRPr="007801F8">
              <w:t xml:space="preserve"> </w:t>
            </w:r>
            <w:proofErr w:type="spellStart"/>
            <w:r w:rsidR="007801F8" w:rsidRPr="007801F8">
              <w:t>uspostavljenom</w:t>
            </w:r>
            <w:proofErr w:type="spellEnd"/>
            <w:r w:rsidR="007801F8" w:rsidRPr="007801F8">
              <w:t xml:space="preserve"> </w:t>
            </w:r>
            <w:proofErr w:type="spellStart"/>
            <w:r w:rsidR="007801F8" w:rsidRPr="007801F8">
              <w:t>putnom</w:t>
            </w:r>
            <w:proofErr w:type="spellEnd"/>
            <w:r w:rsidR="007801F8" w:rsidRPr="007801F8">
              <w:t xml:space="preserve"> </w:t>
            </w:r>
            <w:proofErr w:type="spellStart"/>
            <w:r w:rsidR="007801F8" w:rsidRPr="007801F8">
              <w:t>nalogu</w:t>
            </w:r>
            <w:proofErr w:type="spellEnd"/>
            <w:r w:rsidR="007801F8" w:rsidRPr="007801F8">
              <w:t xml:space="preserve"> </w:t>
            </w:r>
            <w:proofErr w:type="spellStart"/>
            <w:r w:rsidR="007801F8" w:rsidRPr="007801F8">
              <w:t>nisu</w:t>
            </w:r>
            <w:proofErr w:type="spellEnd"/>
            <w:r w:rsidR="007801F8" w:rsidRPr="007801F8">
              <w:t xml:space="preserve"> </w:t>
            </w:r>
            <w:proofErr w:type="spellStart"/>
            <w:r w:rsidR="007801F8" w:rsidRPr="007801F8">
              <w:t>nastali</w:t>
            </w:r>
            <w:proofErr w:type="spellEnd"/>
            <w:r w:rsidR="007801F8" w:rsidRPr="007801F8">
              <w:t xml:space="preserve"> </w:t>
            </w:r>
            <w:proofErr w:type="spellStart"/>
            <w:r w:rsidR="007801F8" w:rsidRPr="007801F8">
              <w:t>troškovi</w:t>
            </w:r>
            <w:proofErr w:type="spellEnd"/>
            <w:r w:rsidR="007801F8" w:rsidRPr="007801F8">
              <w:t xml:space="preserve"> </w:t>
            </w:r>
            <w:proofErr w:type="spellStart"/>
            <w:r w:rsidR="007801F8" w:rsidRPr="007801F8">
              <w:t>putovanja</w:t>
            </w:r>
            <w:proofErr w:type="spellEnd"/>
            <w:r w:rsidR="007801F8" w:rsidRPr="007801F8">
              <w:t xml:space="preserve">, </w:t>
            </w:r>
            <w:proofErr w:type="spellStart"/>
            <w:r w:rsidR="007801F8" w:rsidRPr="007801F8">
              <w:t>tada</w:t>
            </w:r>
            <w:proofErr w:type="spellEnd"/>
            <w:r w:rsidR="007801F8" w:rsidRPr="007801F8">
              <w:t xml:space="preserve"> </w:t>
            </w:r>
            <w:proofErr w:type="spellStart"/>
            <w:r w:rsidR="007801F8" w:rsidRPr="007801F8">
              <w:t>zaposlenik</w:t>
            </w:r>
            <w:proofErr w:type="spellEnd"/>
            <w:r w:rsidR="007801F8" w:rsidRPr="007801F8">
              <w:t xml:space="preserve"> to </w:t>
            </w:r>
            <w:proofErr w:type="spellStart"/>
            <w:r w:rsidR="007801F8" w:rsidRPr="007801F8">
              <w:t>navodi</w:t>
            </w:r>
            <w:proofErr w:type="spellEnd"/>
            <w:r w:rsidR="007801F8" w:rsidRPr="007801F8">
              <w:t xml:space="preserve"> u </w:t>
            </w:r>
            <w:proofErr w:type="spellStart"/>
            <w:r w:rsidR="007801F8" w:rsidRPr="007801F8">
              <w:t>izvješću</w:t>
            </w:r>
            <w:proofErr w:type="spellEnd"/>
            <w:r w:rsidR="007801F8" w:rsidRPr="007801F8">
              <w:t xml:space="preserve"> s puta, </w:t>
            </w:r>
            <w:proofErr w:type="spellStart"/>
            <w:r w:rsidR="007801F8" w:rsidRPr="007801F8">
              <w:t>te</w:t>
            </w:r>
            <w:proofErr w:type="spellEnd"/>
            <w:r w:rsidR="007801F8" w:rsidRPr="007801F8">
              <w:t xml:space="preserve"> </w:t>
            </w:r>
            <w:proofErr w:type="spellStart"/>
            <w:r w:rsidR="007801F8" w:rsidRPr="007801F8">
              <w:t>tako</w:t>
            </w:r>
            <w:proofErr w:type="spellEnd"/>
            <w:r w:rsidR="007801F8" w:rsidRPr="007801F8">
              <w:t xml:space="preserve">  </w:t>
            </w:r>
            <w:proofErr w:type="spellStart"/>
            <w:r w:rsidR="007801F8" w:rsidRPr="007801F8">
              <w:t>popunjeni</w:t>
            </w:r>
            <w:proofErr w:type="spellEnd"/>
            <w:r w:rsidR="007801F8" w:rsidRPr="007801F8">
              <w:t xml:space="preserve"> </w:t>
            </w:r>
            <w:proofErr w:type="spellStart"/>
            <w:r w:rsidR="007801F8" w:rsidRPr="007801F8">
              <w:t>putni</w:t>
            </w:r>
            <w:proofErr w:type="spellEnd"/>
            <w:r w:rsidR="007801F8" w:rsidRPr="007801F8">
              <w:t xml:space="preserve"> </w:t>
            </w:r>
            <w:proofErr w:type="spellStart"/>
            <w:r w:rsidR="007801F8" w:rsidRPr="007801F8">
              <w:t>nalog</w:t>
            </w:r>
            <w:proofErr w:type="spellEnd"/>
            <w:r w:rsidR="007801F8" w:rsidRPr="007801F8">
              <w:t xml:space="preserve"> </w:t>
            </w:r>
            <w:proofErr w:type="spellStart"/>
            <w:r w:rsidR="007801F8" w:rsidRPr="007801F8">
              <w:t>vraća</w:t>
            </w:r>
            <w:proofErr w:type="spellEnd"/>
            <w:r w:rsidR="007801F8" w:rsidRPr="007801F8">
              <w:t xml:space="preserve"> </w:t>
            </w:r>
            <w:proofErr w:type="spellStart"/>
            <w:r w:rsidR="007801F8" w:rsidRPr="007801F8">
              <w:t>tajniku</w:t>
            </w:r>
            <w:proofErr w:type="spellEnd"/>
            <w:r w:rsidR="007801F8" w:rsidRPr="007801F8">
              <w:t xml:space="preserve"> </w:t>
            </w:r>
            <w:proofErr w:type="spellStart"/>
            <w:r w:rsidR="007801F8" w:rsidRPr="007801F8">
              <w:t>radi</w:t>
            </w:r>
            <w:proofErr w:type="spellEnd"/>
            <w:r w:rsidR="007801F8" w:rsidRPr="007801F8">
              <w:t xml:space="preserve"> </w:t>
            </w:r>
            <w:proofErr w:type="spellStart"/>
            <w:r w:rsidR="007801F8" w:rsidRPr="007801F8">
              <w:t>ažur</w:t>
            </w:r>
            <w:r>
              <w:t>iranja</w:t>
            </w:r>
            <w:proofErr w:type="spellEnd"/>
            <w:r>
              <w:t xml:space="preserve"> </w:t>
            </w:r>
            <w:proofErr w:type="spellStart"/>
            <w:r>
              <w:t>evidencije</w:t>
            </w:r>
            <w:proofErr w:type="spellEnd"/>
            <w:r>
              <w:t xml:space="preserve"> </w:t>
            </w:r>
            <w:proofErr w:type="spellStart"/>
            <w:r>
              <w:t>putnih</w:t>
            </w:r>
            <w:proofErr w:type="spellEnd"/>
            <w:r>
              <w:t xml:space="preserve"> </w:t>
            </w:r>
            <w:proofErr w:type="spellStart"/>
            <w:r>
              <w:t>naloga</w:t>
            </w:r>
            <w:proofErr w:type="spellEnd"/>
            <w:r w:rsidR="007801F8" w:rsidRPr="007801F8">
              <w:t xml:space="preserve"> </w:t>
            </w:r>
          </w:p>
          <w:p w:rsidR="00EB200E" w:rsidRPr="00BB4BC5" w:rsidRDefault="00EB200E" w:rsidP="00F1024B">
            <w:pPr>
              <w:tabs>
                <w:tab w:val="left" w:pos="2550"/>
              </w:tabs>
            </w:pPr>
          </w:p>
        </w:tc>
        <w:tc>
          <w:tcPr>
            <w:tcW w:w="1276" w:type="dxa"/>
          </w:tcPr>
          <w:p w:rsidR="00F1024B" w:rsidRPr="00EB200E" w:rsidRDefault="00C77096" w:rsidP="00F1024B">
            <w:pPr>
              <w:tabs>
                <w:tab w:val="left" w:pos="2550"/>
              </w:tabs>
            </w:pPr>
            <w:proofErr w:type="spellStart"/>
            <w:r w:rsidRPr="00C77096">
              <w:t>Najkasnije</w:t>
            </w:r>
            <w:proofErr w:type="spellEnd"/>
            <w:r w:rsidRPr="00C77096">
              <w:t xml:space="preserve"> </w:t>
            </w:r>
            <w:proofErr w:type="spellStart"/>
            <w:r w:rsidRPr="00C77096">
              <w:t>treći</w:t>
            </w:r>
            <w:proofErr w:type="spellEnd"/>
            <w:r w:rsidRPr="00C77096">
              <w:t xml:space="preserve"> </w:t>
            </w:r>
            <w:proofErr w:type="spellStart"/>
            <w:r w:rsidRPr="00C77096">
              <w:t>dan</w:t>
            </w:r>
            <w:proofErr w:type="spellEnd"/>
            <w:r w:rsidRPr="00C77096">
              <w:t xml:space="preserve"> od </w:t>
            </w:r>
            <w:proofErr w:type="spellStart"/>
            <w:r w:rsidRPr="00C77096">
              <w:t>povratka</w:t>
            </w:r>
            <w:proofErr w:type="spellEnd"/>
            <w:r w:rsidRPr="00C77096">
              <w:t xml:space="preserve"> </w:t>
            </w:r>
            <w:proofErr w:type="spellStart"/>
            <w:r w:rsidRPr="00C77096">
              <w:t>sa</w:t>
            </w:r>
            <w:proofErr w:type="spellEnd"/>
            <w:r w:rsidRPr="00C77096">
              <w:t xml:space="preserve"> </w:t>
            </w:r>
            <w:proofErr w:type="spellStart"/>
            <w:r w:rsidRPr="00C77096">
              <w:t>službenog</w:t>
            </w:r>
            <w:proofErr w:type="spellEnd"/>
            <w:r w:rsidRPr="00C77096">
              <w:t xml:space="preserve"> </w:t>
            </w:r>
            <w:proofErr w:type="spellStart"/>
            <w:r w:rsidRPr="00C77096">
              <w:t>putovanja</w:t>
            </w:r>
            <w:proofErr w:type="spellEnd"/>
          </w:p>
        </w:tc>
      </w:tr>
      <w:tr w:rsidR="005E468F" w:rsidTr="003915D2">
        <w:tc>
          <w:tcPr>
            <w:tcW w:w="817" w:type="dxa"/>
          </w:tcPr>
          <w:p w:rsidR="005E468F" w:rsidRPr="003F6FFB" w:rsidRDefault="005E468F" w:rsidP="003F6FFB">
            <w:pPr>
              <w:pStyle w:val="Odlomakpopisa"/>
              <w:numPr>
                <w:ilvl w:val="0"/>
                <w:numId w:val="1"/>
              </w:numPr>
              <w:tabs>
                <w:tab w:val="left" w:pos="255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5E468F" w:rsidRDefault="005E468F" w:rsidP="007801F8">
            <w:pPr>
              <w:tabs>
                <w:tab w:val="left" w:pos="2550"/>
              </w:tabs>
            </w:pPr>
            <w:proofErr w:type="spellStart"/>
            <w:r w:rsidRPr="005E468F">
              <w:t>Likvidatura</w:t>
            </w:r>
            <w:proofErr w:type="spellEnd"/>
            <w:r w:rsidRPr="005E468F">
              <w:t xml:space="preserve"> </w:t>
            </w:r>
            <w:proofErr w:type="spellStart"/>
            <w:r w:rsidRPr="005E468F">
              <w:t>i</w:t>
            </w:r>
            <w:proofErr w:type="spellEnd"/>
            <w:r w:rsidRPr="005E468F">
              <w:t xml:space="preserve"> </w:t>
            </w:r>
            <w:proofErr w:type="spellStart"/>
            <w:r w:rsidRPr="005E468F">
              <w:t>isplata</w:t>
            </w:r>
            <w:proofErr w:type="spellEnd"/>
            <w:r w:rsidRPr="005E468F">
              <w:t xml:space="preserve"> </w:t>
            </w:r>
            <w:proofErr w:type="spellStart"/>
            <w:r w:rsidRPr="005E468F">
              <w:t>troškova</w:t>
            </w:r>
            <w:proofErr w:type="spellEnd"/>
            <w:r w:rsidRPr="005E468F">
              <w:t xml:space="preserve"> </w:t>
            </w:r>
            <w:proofErr w:type="spellStart"/>
            <w:r w:rsidRPr="005E468F">
              <w:t>po</w:t>
            </w:r>
            <w:proofErr w:type="spellEnd"/>
            <w:r w:rsidRPr="005E468F">
              <w:t xml:space="preserve"> </w:t>
            </w:r>
            <w:proofErr w:type="spellStart"/>
            <w:r w:rsidRPr="005E468F">
              <w:t>putnom</w:t>
            </w:r>
            <w:proofErr w:type="spellEnd"/>
            <w:r w:rsidRPr="005E468F">
              <w:t xml:space="preserve"> </w:t>
            </w:r>
            <w:proofErr w:type="spellStart"/>
            <w:r w:rsidRPr="005E468F">
              <w:t>nalogu</w:t>
            </w:r>
            <w:proofErr w:type="spellEnd"/>
          </w:p>
          <w:p w:rsidR="005E468F" w:rsidRDefault="005E468F" w:rsidP="007801F8">
            <w:pPr>
              <w:tabs>
                <w:tab w:val="left" w:pos="2550"/>
              </w:tabs>
            </w:pPr>
          </w:p>
          <w:p w:rsidR="005E468F" w:rsidRDefault="005E468F" w:rsidP="007801F8">
            <w:pPr>
              <w:tabs>
                <w:tab w:val="left" w:pos="2550"/>
              </w:tabs>
            </w:pPr>
          </w:p>
          <w:p w:rsidR="005E468F" w:rsidRDefault="005E468F" w:rsidP="007801F8">
            <w:pPr>
              <w:tabs>
                <w:tab w:val="left" w:pos="2550"/>
              </w:tabs>
            </w:pPr>
          </w:p>
          <w:p w:rsidR="005E468F" w:rsidRDefault="005E468F" w:rsidP="007801F8">
            <w:pPr>
              <w:tabs>
                <w:tab w:val="left" w:pos="2550"/>
              </w:tabs>
            </w:pPr>
          </w:p>
        </w:tc>
        <w:tc>
          <w:tcPr>
            <w:tcW w:w="2166" w:type="dxa"/>
          </w:tcPr>
          <w:p w:rsidR="005E468F" w:rsidRDefault="005E468F" w:rsidP="00F1024B">
            <w:pPr>
              <w:tabs>
                <w:tab w:val="left" w:pos="2550"/>
              </w:tabs>
            </w:pPr>
            <w:proofErr w:type="spellStart"/>
            <w:r w:rsidRPr="005E468F">
              <w:t>Voditelj</w:t>
            </w:r>
            <w:proofErr w:type="spellEnd"/>
            <w:r w:rsidRPr="005E468F">
              <w:t xml:space="preserve"> </w:t>
            </w:r>
            <w:proofErr w:type="spellStart"/>
            <w:r w:rsidRPr="005E468F">
              <w:t>računovodstva</w:t>
            </w:r>
            <w:proofErr w:type="spellEnd"/>
          </w:p>
        </w:tc>
        <w:tc>
          <w:tcPr>
            <w:tcW w:w="3544" w:type="dxa"/>
          </w:tcPr>
          <w:p w:rsidR="005E468F" w:rsidRDefault="005E468F" w:rsidP="00C77096">
            <w:pPr>
              <w:tabs>
                <w:tab w:val="left" w:pos="2550"/>
              </w:tabs>
            </w:pPr>
            <w:proofErr w:type="spellStart"/>
            <w:r>
              <w:t>P</w:t>
            </w:r>
            <w:r w:rsidRPr="005E468F">
              <w:t>rovodi</w:t>
            </w:r>
            <w:proofErr w:type="spellEnd"/>
            <w:r w:rsidRPr="005E468F">
              <w:t xml:space="preserve"> </w:t>
            </w:r>
            <w:proofErr w:type="spellStart"/>
            <w:r w:rsidRPr="005E468F">
              <w:t>formalnu</w:t>
            </w:r>
            <w:proofErr w:type="spellEnd"/>
            <w:r w:rsidRPr="005E468F">
              <w:t xml:space="preserve"> </w:t>
            </w:r>
            <w:proofErr w:type="spellStart"/>
            <w:r w:rsidRPr="005E468F">
              <w:t>i</w:t>
            </w:r>
            <w:proofErr w:type="spellEnd"/>
            <w:r w:rsidRPr="005E468F">
              <w:t xml:space="preserve"> </w:t>
            </w:r>
            <w:proofErr w:type="spellStart"/>
            <w:r w:rsidRPr="005E468F">
              <w:t>matematičku</w:t>
            </w:r>
            <w:proofErr w:type="spellEnd"/>
            <w:r w:rsidRPr="005E468F">
              <w:t xml:space="preserve"> </w:t>
            </w:r>
            <w:proofErr w:type="spellStart"/>
            <w:r w:rsidRPr="005E468F">
              <w:t>provjeru</w:t>
            </w:r>
            <w:proofErr w:type="spellEnd"/>
            <w:r w:rsidRPr="005E468F">
              <w:t xml:space="preserve"> </w:t>
            </w:r>
            <w:proofErr w:type="spellStart"/>
            <w:r w:rsidRPr="005E468F">
              <w:t>obračunatog</w:t>
            </w:r>
            <w:proofErr w:type="spellEnd"/>
            <w:r w:rsidRPr="005E468F">
              <w:t xml:space="preserve"> </w:t>
            </w:r>
            <w:proofErr w:type="spellStart"/>
            <w:r w:rsidRPr="005E468F">
              <w:t>putnog</w:t>
            </w:r>
            <w:proofErr w:type="spellEnd"/>
            <w:r w:rsidRPr="005E468F">
              <w:t xml:space="preserve"> </w:t>
            </w:r>
            <w:proofErr w:type="spellStart"/>
            <w:r w:rsidRPr="005E468F">
              <w:t>naloga</w:t>
            </w:r>
            <w:proofErr w:type="spellEnd"/>
            <w:r w:rsidRPr="005E468F">
              <w:t xml:space="preserve">  </w:t>
            </w:r>
          </w:p>
          <w:p w:rsidR="005E468F" w:rsidRDefault="005E468F" w:rsidP="00C77096">
            <w:pPr>
              <w:tabs>
                <w:tab w:val="left" w:pos="2550"/>
              </w:tabs>
            </w:pPr>
            <w:proofErr w:type="spellStart"/>
            <w:r>
              <w:t>O</w:t>
            </w:r>
            <w:r w:rsidRPr="005E468F">
              <w:t>br</w:t>
            </w:r>
            <w:r>
              <w:t>ačunati</w:t>
            </w:r>
            <w:proofErr w:type="spellEnd"/>
            <w:r>
              <w:t xml:space="preserve"> </w:t>
            </w:r>
            <w:proofErr w:type="spellStart"/>
            <w:r>
              <w:t>putni</w:t>
            </w:r>
            <w:proofErr w:type="spellEnd"/>
            <w:r>
              <w:t xml:space="preserve"> </w:t>
            </w:r>
            <w:proofErr w:type="spellStart"/>
            <w:r>
              <w:t>nalog</w:t>
            </w:r>
            <w:proofErr w:type="spellEnd"/>
            <w:r>
              <w:t xml:space="preserve"> </w:t>
            </w:r>
            <w:proofErr w:type="spellStart"/>
            <w:r>
              <w:t>daje</w:t>
            </w:r>
            <w:proofErr w:type="spellEnd"/>
            <w:r>
              <w:t xml:space="preserve"> </w:t>
            </w:r>
            <w:proofErr w:type="spellStart"/>
            <w:r>
              <w:t>ravnatelju</w:t>
            </w:r>
            <w:proofErr w:type="spellEnd"/>
            <w:r w:rsidRPr="005E468F">
              <w:t xml:space="preserve"> na </w:t>
            </w:r>
            <w:proofErr w:type="spellStart"/>
            <w:r w:rsidRPr="005E468F">
              <w:t>potpis</w:t>
            </w:r>
            <w:proofErr w:type="spellEnd"/>
            <w:r w:rsidRPr="005E468F">
              <w:t xml:space="preserve"> </w:t>
            </w:r>
          </w:p>
          <w:p w:rsidR="005E468F" w:rsidRDefault="005E468F" w:rsidP="005E468F">
            <w:pPr>
              <w:tabs>
                <w:tab w:val="left" w:pos="2550"/>
              </w:tabs>
            </w:pPr>
            <w:proofErr w:type="spellStart"/>
            <w:r>
              <w:t>I</w:t>
            </w:r>
            <w:r w:rsidRPr="005E468F">
              <w:t>splaćuje</w:t>
            </w:r>
            <w:proofErr w:type="spellEnd"/>
            <w:r w:rsidRPr="005E468F">
              <w:t xml:space="preserve"> </w:t>
            </w:r>
            <w:proofErr w:type="spellStart"/>
            <w:r w:rsidRPr="005E468F">
              <w:t>troškove</w:t>
            </w:r>
            <w:proofErr w:type="spellEnd"/>
            <w:r w:rsidRPr="005E468F">
              <w:t xml:space="preserve"> </w:t>
            </w:r>
            <w:proofErr w:type="spellStart"/>
            <w:r w:rsidRPr="005E468F">
              <w:t>po</w:t>
            </w:r>
            <w:proofErr w:type="spellEnd"/>
            <w:r w:rsidRPr="005E468F">
              <w:t xml:space="preserve"> </w:t>
            </w:r>
            <w:proofErr w:type="spellStart"/>
            <w:r w:rsidRPr="005E468F">
              <w:t>pu</w:t>
            </w:r>
            <w:r>
              <w:t>t</w:t>
            </w:r>
            <w:r w:rsidRPr="005E468F">
              <w:t>nom</w:t>
            </w:r>
            <w:proofErr w:type="spellEnd"/>
            <w:r w:rsidRPr="005E468F">
              <w:t xml:space="preserve"> </w:t>
            </w:r>
            <w:proofErr w:type="spellStart"/>
            <w:r w:rsidRPr="005E468F">
              <w:t>nalogu</w:t>
            </w:r>
            <w:proofErr w:type="spellEnd"/>
            <w:r w:rsidRPr="005E468F">
              <w:t xml:space="preserve"> </w:t>
            </w:r>
          </w:p>
          <w:p w:rsidR="005E468F" w:rsidRDefault="005E468F" w:rsidP="005E468F">
            <w:pPr>
              <w:tabs>
                <w:tab w:val="left" w:pos="2550"/>
              </w:tabs>
            </w:pPr>
            <w:proofErr w:type="spellStart"/>
            <w:r>
              <w:t>L</w:t>
            </w:r>
            <w:r w:rsidRPr="005E468F">
              <w:t>ikvidira</w:t>
            </w:r>
            <w:proofErr w:type="spellEnd"/>
            <w:r w:rsidRPr="005E468F">
              <w:t xml:space="preserve"> </w:t>
            </w:r>
            <w:proofErr w:type="spellStart"/>
            <w:r w:rsidRPr="005E468F">
              <w:t>putni</w:t>
            </w:r>
            <w:proofErr w:type="spellEnd"/>
            <w:r w:rsidRPr="005E468F">
              <w:t xml:space="preserve"> </w:t>
            </w:r>
            <w:proofErr w:type="spellStart"/>
            <w:r w:rsidRPr="005E468F">
              <w:t>nalog</w:t>
            </w:r>
            <w:proofErr w:type="spellEnd"/>
          </w:p>
          <w:p w:rsidR="00F551BE" w:rsidRDefault="00F551BE" w:rsidP="005E468F">
            <w:pPr>
              <w:tabs>
                <w:tab w:val="left" w:pos="2550"/>
              </w:tabs>
            </w:pPr>
            <w:proofErr w:type="spellStart"/>
            <w:r>
              <w:t>D</w:t>
            </w:r>
            <w:r w:rsidRPr="00F551BE">
              <w:t>ostavlja</w:t>
            </w:r>
            <w:proofErr w:type="spellEnd"/>
            <w:r w:rsidRPr="00F551BE">
              <w:t xml:space="preserve"> </w:t>
            </w:r>
            <w:proofErr w:type="spellStart"/>
            <w:r w:rsidRPr="00F551BE">
              <w:t>putni</w:t>
            </w:r>
            <w:proofErr w:type="spellEnd"/>
            <w:r w:rsidRPr="00F551BE">
              <w:t xml:space="preserve"> </w:t>
            </w:r>
            <w:proofErr w:type="spellStart"/>
            <w:r w:rsidRPr="00F551BE">
              <w:t>nalog</w:t>
            </w:r>
            <w:proofErr w:type="spellEnd"/>
            <w:r w:rsidRPr="00F551BE">
              <w:t xml:space="preserve"> </w:t>
            </w:r>
            <w:proofErr w:type="spellStart"/>
            <w:r w:rsidRPr="00F551BE">
              <w:t>tajniku</w:t>
            </w:r>
            <w:proofErr w:type="spellEnd"/>
            <w:r w:rsidRPr="00F551BE">
              <w:t xml:space="preserve"> </w:t>
            </w:r>
            <w:proofErr w:type="spellStart"/>
            <w:r w:rsidRPr="00F551BE">
              <w:t>radi</w:t>
            </w:r>
            <w:proofErr w:type="spellEnd"/>
            <w:r w:rsidRPr="00F551BE">
              <w:t xml:space="preserve"> </w:t>
            </w:r>
            <w:proofErr w:type="spellStart"/>
            <w:r w:rsidRPr="00F551BE">
              <w:t>evidentiranja</w:t>
            </w:r>
            <w:proofErr w:type="spellEnd"/>
            <w:r w:rsidRPr="00F551BE">
              <w:t xml:space="preserve"> </w:t>
            </w:r>
            <w:proofErr w:type="spellStart"/>
            <w:r w:rsidRPr="00F551BE">
              <w:t>putnog</w:t>
            </w:r>
            <w:proofErr w:type="spellEnd"/>
            <w:r w:rsidRPr="00F551BE">
              <w:t xml:space="preserve"> </w:t>
            </w:r>
            <w:proofErr w:type="spellStart"/>
            <w:r w:rsidRPr="00F551BE">
              <w:t>naloga</w:t>
            </w:r>
            <w:proofErr w:type="spellEnd"/>
            <w:r w:rsidRPr="00F551BE">
              <w:t xml:space="preserve"> u </w:t>
            </w:r>
            <w:proofErr w:type="spellStart"/>
            <w:r w:rsidRPr="00F551BE">
              <w:t>Knjizi</w:t>
            </w:r>
            <w:proofErr w:type="spellEnd"/>
            <w:r w:rsidRPr="00F551BE">
              <w:t xml:space="preserve"> </w:t>
            </w:r>
            <w:proofErr w:type="spellStart"/>
            <w:r w:rsidRPr="00F551BE">
              <w:t>putnih</w:t>
            </w:r>
            <w:proofErr w:type="spellEnd"/>
            <w:r w:rsidRPr="00F551BE">
              <w:t xml:space="preserve"> </w:t>
            </w:r>
            <w:proofErr w:type="spellStart"/>
            <w:r w:rsidRPr="00F551BE">
              <w:t>naloga</w:t>
            </w:r>
            <w:proofErr w:type="spellEnd"/>
          </w:p>
        </w:tc>
        <w:tc>
          <w:tcPr>
            <w:tcW w:w="1276" w:type="dxa"/>
          </w:tcPr>
          <w:p w:rsidR="005E468F" w:rsidRPr="00C77096" w:rsidRDefault="00F551BE" w:rsidP="00F1024B">
            <w:pPr>
              <w:tabs>
                <w:tab w:val="left" w:pos="2550"/>
              </w:tabs>
            </w:pPr>
            <w:proofErr w:type="spellStart"/>
            <w:r w:rsidRPr="00F551BE">
              <w:t>Ovisno</w:t>
            </w:r>
            <w:proofErr w:type="spellEnd"/>
            <w:r w:rsidRPr="00F551BE">
              <w:t xml:space="preserve"> o </w:t>
            </w:r>
            <w:proofErr w:type="spellStart"/>
            <w:r w:rsidRPr="00F551BE">
              <w:t>stanju</w:t>
            </w:r>
            <w:proofErr w:type="spellEnd"/>
            <w:r w:rsidRPr="00F551BE">
              <w:t xml:space="preserve"> </w:t>
            </w:r>
            <w:proofErr w:type="spellStart"/>
            <w:r w:rsidRPr="00F551BE">
              <w:t>novčanih</w:t>
            </w:r>
            <w:proofErr w:type="spellEnd"/>
            <w:r w:rsidRPr="00F551BE">
              <w:t xml:space="preserve"> </w:t>
            </w:r>
            <w:proofErr w:type="spellStart"/>
            <w:r w:rsidRPr="00F551BE">
              <w:t>sredstava</w:t>
            </w:r>
            <w:proofErr w:type="spellEnd"/>
            <w:r>
              <w:t xml:space="preserve">, a </w:t>
            </w:r>
            <w:proofErr w:type="spellStart"/>
            <w:r>
              <w:t>n</w:t>
            </w:r>
            <w:r w:rsidRPr="00F551BE">
              <w:t>ajkasnije</w:t>
            </w:r>
            <w:proofErr w:type="spellEnd"/>
            <w:r w:rsidRPr="00F551BE">
              <w:t xml:space="preserve"> </w:t>
            </w:r>
            <w:proofErr w:type="spellStart"/>
            <w:r w:rsidRPr="00F551BE">
              <w:t>trideseti</w:t>
            </w:r>
            <w:proofErr w:type="spellEnd"/>
            <w:r w:rsidRPr="00F551BE">
              <w:t xml:space="preserve"> </w:t>
            </w:r>
            <w:proofErr w:type="spellStart"/>
            <w:r w:rsidRPr="00F551BE">
              <w:t>dan</w:t>
            </w:r>
            <w:proofErr w:type="spellEnd"/>
            <w:r w:rsidRPr="00F551BE">
              <w:t xml:space="preserve"> od dana </w:t>
            </w:r>
            <w:proofErr w:type="spellStart"/>
            <w:r w:rsidRPr="00F551BE">
              <w:t>zaprimanja</w:t>
            </w:r>
            <w:proofErr w:type="spellEnd"/>
            <w:r w:rsidRPr="00F551BE">
              <w:t xml:space="preserve"> </w:t>
            </w:r>
            <w:proofErr w:type="spellStart"/>
            <w:r w:rsidRPr="00F551BE">
              <w:t>zahtjeva</w:t>
            </w:r>
            <w:proofErr w:type="spellEnd"/>
            <w:r w:rsidRPr="00F551BE">
              <w:t xml:space="preserve"> za </w:t>
            </w:r>
            <w:proofErr w:type="spellStart"/>
            <w:r w:rsidRPr="00F551BE">
              <w:t>isplatu</w:t>
            </w:r>
            <w:proofErr w:type="spellEnd"/>
            <w:r w:rsidRPr="00F551BE">
              <w:t xml:space="preserve">  </w:t>
            </w:r>
          </w:p>
        </w:tc>
      </w:tr>
      <w:tr w:rsidR="00F551BE" w:rsidTr="003915D2">
        <w:tc>
          <w:tcPr>
            <w:tcW w:w="817" w:type="dxa"/>
          </w:tcPr>
          <w:p w:rsidR="00F551BE" w:rsidRPr="003F6FFB" w:rsidRDefault="00F551BE" w:rsidP="003F6FFB">
            <w:pPr>
              <w:pStyle w:val="Odlomakpopisa"/>
              <w:numPr>
                <w:ilvl w:val="0"/>
                <w:numId w:val="1"/>
              </w:numPr>
              <w:tabs>
                <w:tab w:val="left" w:pos="255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F551BE" w:rsidRDefault="00F551BE" w:rsidP="007801F8">
            <w:pPr>
              <w:tabs>
                <w:tab w:val="left" w:pos="2550"/>
              </w:tabs>
            </w:pPr>
          </w:p>
          <w:p w:rsidR="00F551BE" w:rsidRDefault="00F551BE" w:rsidP="007801F8">
            <w:pPr>
              <w:tabs>
                <w:tab w:val="left" w:pos="2550"/>
              </w:tabs>
            </w:pPr>
            <w:proofErr w:type="spellStart"/>
            <w:r w:rsidRPr="00F551BE">
              <w:t>Evidentiranje</w:t>
            </w:r>
            <w:proofErr w:type="spellEnd"/>
            <w:r w:rsidRPr="00F551BE">
              <w:t xml:space="preserve"> </w:t>
            </w:r>
            <w:proofErr w:type="spellStart"/>
            <w:r w:rsidRPr="00F551BE">
              <w:t>obračuna</w:t>
            </w:r>
            <w:proofErr w:type="spellEnd"/>
            <w:r w:rsidRPr="00F551BE">
              <w:t xml:space="preserve"> </w:t>
            </w:r>
            <w:proofErr w:type="spellStart"/>
            <w:r w:rsidRPr="00F551BE">
              <w:t>putnog</w:t>
            </w:r>
            <w:proofErr w:type="spellEnd"/>
            <w:r w:rsidRPr="00F551BE">
              <w:t xml:space="preserve"> </w:t>
            </w:r>
            <w:proofErr w:type="spellStart"/>
            <w:r w:rsidRPr="00F551BE">
              <w:t>naloga</w:t>
            </w:r>
            <w:proofErr w:type="spellEnd"/>
            <w:r w:rsidRPr="00F551BE">
              <w:t xml:space="preserve"> u </w:t>
            </w:r>
            <w:proofErr w:type="spellStart"/>
            <w:r w:rsidRPr="00F551BE">
              <w:t>Knjizi</w:t>
            </w:r>
            <w:proofErr w:type="spellEnd"/>
            <w:r w:rsidRPr="00F551BE">
              <w:t xml:space="preserve"> </w:t>
            </w:r>
            <w:proofErr w:type="spellStart"/>
            <w:r w:rsidRPr="00F551BE">
              <w:t>putnih</w:t>
            </w:r>
            <w:proofErr w:type="spellEnd"/>
            <w:r w:rsidRPr="00F551BE">
              <w:t xml:space="preserve"> </w:t>
            </w:r>
            <w:proofErr w:type="spellStart"/>
            <w:r w:rsidRPr="00F551BE">
              <w:t>naloga</w:t>
            </w:r>
            <w:proofErr w:type="spellEnd"/>
          </w:p>
          <w:p w:rsidR="00F551BE" w:rsidRDefault="00F551BE" w:rsidP="007801F8">
            <w:pPr>
              <w:tabs>
                <w:tab w:val="left" w:pos="2550"/>
              </w:tabs>
            </w:pPr>
          </w:p>
          <w:p w:rsidR="00F551BE" w:rsidRDefault="00F551BE" w:rsidP="007801F8">
            <w:pPr>
              <w:tabs>
                <w:tab w:val="left" w:pos="2550"/>
              </w:tabs>
            </w:pPr>
          </w:p>
          <w:p w:rsidR="00F551BE" w:rsidRPr="005E468F" w:rsidRDefault="00F551BE" w:rsidP="007801F8">
            <w:pPr>
              <w:tabs>
                <w:tab w:val="left" w:pos="2550"/>
              </w:tabs>
            </w:pPr>
          </w:p>
        </w:tc>
        <w:tc>
          <w:tcPr>
            <w:tcW w:w="2166" w:type="dxa"/>
          </w:tcPr>
          <w:p w:rsidR="00F551BE" w:rsidRPr="005E468F" w:rsidRDefault="00F551BE" w:rsidP="00F1024B">
            <w:pPr>
              <w:tabs>
                <w:tab w:val="left" w:pos="2550"/>
              </w:tabs>
            </w:pPr>
            <w:r w:rsidRPr="00F551BE">
              <w:lastRenderedPageBreak/>
              <w:t>Tajnik</w:t>
            </w:r>
          </w:p>
        </w:tc>
        <w:tc>
          <w:tcPr>
            <w:tcW w:w="3544" w:type="dxa"/>
          </w:tcPr>
          <w:p w:rsidR="00F551BE" w:rsidRDefault="00F551BE" w:rsidP="00C77096">
            <w:pPr>
              <w:tabs>
                <w:tab w:val="left" w:pos="2550"/>
              </w:tabs>
            </w:pPr>
            <w:r w:rsidRPr="00F551BE">
              <w:t xml:space="preserve">- </w:t>
            </w:r>
            <w:proofErr w:type="spellStart"/>
            <w:r w:rsidRPr="00F551BE">
              <w:t>Evidentiranje</w:t>
            </w:r>
            <w:proofErr w:type="spellEnd"/>
            <w:r w:rsidRPr="00F551BE">
              <w:t xml:space="preserve"> u </w:t>
            </w:r>
            <w:proofErr w:type="spellStart"/>
            <w:r w:rsidRPr="00F551BE">
              <w:t>Knjizi</w:t>
            </w:r>
            <w:proofErr w:type="spellEnd"/>
            <w:r w:rsidRPr="00F551BE">
              <w:t xml:space="preserve"> </w:t>
            </w:r>
            <w:proofErr w:type="spellStart"/>
            <w:r w:rsidRPr="00F551BE">
              <w:t>putnih</w:t>
            </w:r>
            <w:proofErr w:type="spellEnd"/>
            <w:r w:rsidRPr="00F551BE">
              <w:t xml:space="preserve"> </w:t>
            </w:r>
            <w:proofErr w:type="spellStart"/>
            <w:r w:rsidRPr="00F551BE">
              <w:t>naloga</w:t>
            </w:r>
            <w:proofErr w:type="spellEnd"/>
            <w:r w:rsidRPr="00F551BE">
              <w:t xml:space="preserve">  - </w:t>
            </w:r>
            <w:proofErr w:type="spellStart"/>
            <w:r w:rsidRPr="00F551BE">
              <w:t>Vraćanje</w:t>
            </w:r>
            <w:proofErr w:type="spellEnd"/>
            <w:r w:rsidRPr="00F551BE">
              <w:t xml:space="preserve"> u </w:t>
            </w:r>
            <w:proofErr w:type="spellStart"/>
            <w:r w:rsidRPr="00F551BE">
              <w:t>Računovodstvo</w:t>
            </w:r>
            <w:proofErr w:type="spellEnd"/>
            <w:r w:rsidRPr="00F551BE">
              <w:t xml:space="preserve"> na </w:t>
            </w:r>
            <w:proofErr w:type="spellStart"/>
            <w:r w:rsidRPr="00F551BE">
              <w:t>knjiženje</w:t>
            </w:r>
            <w:proofErr w:type="spellEnd"/>
          </w:p>
        </w:tc>
        <w:tc>
          <w:tcPr>
            <w:tcW w:w="1276" w:type="dxa"/>
          </w:tcPr>
          <w:p w:rsidR="00F551BE" w:rsidRPr="00F551BE" w:rsidRDefault="00F551BE" w:rsidP="00F1024B">
            <w:pPr>
              <w:tabs>
                <w:tab w:val="left" w:pos="2550"/>
              </w:tabs>
            </w:pPr>
            <w:proofErr w:type="spellStart"/>
            <w:r w:rsidRPr="00F551BE">
              <w:t>Najkasnije</w:t>
            </w:r>
            <w:proofErr w:type="spellEnd"/>
            <w:r w:rsidRPr="00F551BE">
              <w:t xml:space="preserve"> </w:t>
            </w:r>
            <w:proofErr w:type="spellStart"/>
            <w:r w:rsidRPr="00F551BE">
              <w:t>dva</w:t>
            </w:r>
            <w:proofErr w:type="spellEnd"/>
            <w:r w:rsidRPr="00F551BE">
              <w:t xml:space="preserve"> dana od dana </w:t>
            </w:r>
            <w:proofErr w:type="spellStart"/>
            <w:r w:rsidRPr="00F551BE">
              <w:t>isplate</w:t>
            </w:r>
            <w:proofErr w:type="spellEnd"/>
            <w:r w:rsidRPr="00F551BE">
              <w:t xml:space="preserve"> </w:t>
            </w:r>
            <w:proofErr w:type="spellStart"/>
            <w:r w:rsidRPr="00F551BE">
              <w:t>troškova</w:t>
            </w:r>
            <w:proofErr w:type="spellEnd"/>
            <w:r w:rsidRPr="00F551BE">
              <w:t xml:space="preserve"> </w:t>
            </w:r>
            <w:proofErr w:type="spellStart"/>
            <w:r w:rsidRPr="00F551BE">
              <w:lastRenderedPageBreak/>
              <w:t>po</w:t>
            </w:r>
            <w:proofErr w:type="spellEnd"/>
            <w:r w:rsidRPr="00F551BE">
              <w:t xml:space="preserve"> </w:t>
            </w:r>
            <w:proofErr w:type="spellStart"/>
            <w:r w:rsidRPr="00F551BE">
              <w:t>putnom</w:t>
            </w:r>
            <w:proofErr w:type="spellEnd"/>
            <w:r w:rsidRPr="00F551BE">
              <w:t xml:space="preserve"> </w:t>
            </w:r>
            <w:proofErr w:type="spellStart"/>
            <w:r w:rsidRPr="00F551BE">
              <w:t>nalog</w:t>
            </w:r>
            <w:proofErr w:type="spellEnd"/>
          </w:p>
        </w:tc>
      </w:tr>
      <w:tr w:rsidR="00F551BE" w:rsidTr="003915D2">
        <w:tc>
          <w:tcPr>
            <w:tcW w:w="817" w:type="dxa"/>
          </w:tcPr>
          <w:p w:rsidR="00F551BE" w:rsidRPr="003F6FFB" w:rsidRDefault="00F551BE" w:rsidP="003F6FFB">
            <w:pPr>
              <w:pStyle w:val="Odlomakpopisa"/>
              <w:numPr>
                <w:ilvl w:val="0"/>
                <w:numId w:val="1"/>
              </w:numPr>
              <w:tabs>
                <w:tab w:val="left" w:pos="255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F551BE" w:rsidRDefault="00F551BE" w:rsidP="007801F8">
            <w:pPr>
              <w:tabs>
                <w:tab w:val="left" w:pos="2550"/>
              </w:tabs>
            </w:pPr>
            <w:proofErr w:type="spellStart"/>
            <w:r w:rsidRPr="00F551BE">
              <w:t>Knjiženje</w:t>
            </w:r>
            <w:proofErr w:type="spellEnd"/>
            <w:r w:rsidRPr="00F551BE">
              <w:t xml:space="preserve"> </w:t>
            </w:r>
            <w:proofErr w:type="spellStart"/>
            <w:r w:rsidRPr="00F551BE">
              <w:t>troškova</w:t>
            </w:r>
            <w:proofErr w:type="spellEnd"/>
            <w:r w:rsidRPr="00F551BE">
              <w:t xml:space="preserve"> </w:t>
            </w:r>
            <w:proofErr w:type="spellStart"/>
            <w:r w:rsidRPr="00F551BE">
              <w:t>po</w:t>
            </w:r>
            <w:proofErr w:type="spellEnd"/>
            <w:r w:rsidRPr="00F551BE">
              <w:t xml:space="preserve"> </w:t>
            </w:r>
            <w:proofErr w:type="spellStart"/>
            <w:r w:rsidRPr="00F551BE">
              <w:t>putnom</w:t>
            </w:r>
            <w:proofErr w:type="spellEnd"/>
            <w:r w:rsidRPr="00F551BE">
              <w:t xml:space="preserve"> </w:t>
            </w:r>
            <w:proofErr w:type="spellStart"/>
            <w:r w:rsidRPr="00F551BE">
              <w:t>nalogu</w:t>
            </w:r>
            <w:proofErr w:type="spellEnd"/>
          </w:p>
          <w:p w:rsidR="00F551BE" w:rsidRDefault="00F551BE" w:rsidP="007801F8">
            <w:pPr>
              <w:tabs>
                <w:tab w:val="left" w:pos="2550"/>
              </w:tabs>
            </w:pPr>
          </w:p>
          <w:p w:rsidR="00F551BE" w:rsidRDefault="00F551BE" w:rsidP="007801F8">
            <w:pPr>
              <w:tabs>
                <w:tab w:val="left" w:pos="2550"/>
              </w:tabs>
            </w:pPr>
          </w:p>
          <w:p w:rsidR="00F551BE" w:rsidRDefault="00F551BE" w:rsidP="007801F8">
            <w:pPr>
              <w:tabs>
                <w:tab w:val="left" w:pos="2550"/>
              </w:tabs>
            </w:pPr>
          </w:p>
          <w:p w:rsidR="00F551BE" w:rsidRDefault="00F551BE" w:rsidP="007801F8">
            <w:pPr>
              <w:tabs>
                <w:tab w:val="left" w:pos="2550"/>
              </w:tabs>
            </w:pPr>
          </w:p>
          <w:p w:rsidR="00F551BE" w:rsidRDefault="00F551BE" w:rsidP="007801F8">
            <w:pPr>
              <w:tabs>
                <w:tab w:val="left" w:pos="2550"/>
              </w:tabs>
            </w:pPr>
          </w:p>
          <w:p w:rsidR="00F551BE" w:rsidRDefault="00F551BE" w:rsidP="007801F8">
            <w:pPr>
              <w:tabs>
                <w:tab w:val="left" w:pos="2550"/>
              </w:tabs>
            </w:pPr>
          </w:p>
        </w:tc>
        <w:tc>
          <w:tcPr>
            <w:tcW w:w="2166" w:type="dxa"/>
          </w:tcPr>
          <w:p w:rsidR="00F551BE" w:rsidRPr="00F551BE" w:rsidRDefault="00F551BE" w:rsidP="00F1024B">
            <w:pPr>
              <w:tabs>
                <w:tab w:val="left" w:pos="2550"/>
              </w:tabs>
            </w:pPr>
            <w:proofErr w:type="spellStart"/>
            <w:r w:rsidRPr="00F551BE">
              <w:t>Voditelj</w:t>
            </w:r>
            <w:proofErr w:type="spellEnd"/>
            <w:r w:rsidRPr="00F551BE">
              <w:t xml:space="preserve"> </w:t>
            </w:r>
            <w:proofErr w:type="spellStart"/>
            <w:r w:rsidRPr="00F551BE">
              <w:t>računovodstva</w:t>
            </w:r>
            <w:proofErr w:type="spellEnd"/>
          </w:p>
        </w:tc>
        <w:tc>
          <w:tcPr>
            <w:tcW w:w="3544" w:type="dxa"/>
          </w:tcPr>
          <w:p w:rsidR="00F551BE" w:rsidRPr="00F551BE" w:rsidRDefault="00F551BE" w:rsidP="00C77096">
            <w:pPr>
              <w:tabs>
                <w:tab w:val="left" w:pos="2550"/>
              </w:tabs>
            </w:pPr>
            <w:proofErr w:type="spellStart"/>
            <w:r w:rsidRPr="00F551BE">
              <w:t>Knjiženje</w:t>
            </w:r>
            <w:proofErr w:type="spellEnd"/>
            <w:r w:rsidRPr="00F551BE">
              <w:t xml:space="preserve"> </w:t>
            </w:r>
            <w:proofErr w:type="spellStart"/>
            <w:r w:rsidRPr="00F551BE">
              <w:t>troškova</w:t>
            </w:r>
            <w:proofErr w:type="spellEnd"/>
            <w:r w:rsidRPr="00F551BE">
              <w:t xml:space="preserve"> </w:t>
            </w:r>
            <w:proofErr w:type="spellStart"/>
            <w:r w:rsidRPr="00F551BE">
              <w:t>po</w:t>
            </w:r>
            <w:proofErr w:type="spellEnd"/>
            <w:r w:rsidRPr="00F551BE">
              <w:t xml:space="preserve"> </w:t>
            </w:r>
            <w:proofErr w:type="spellStart"/>
            <w:r w:rsidRPr="00F551BE">
              <w:t>putnom</w:t>
            </w:r>
            <w:proofErr w:type="spellEnd"/>
            <w:r w:rsidRPr="00F551BE">
              <w:t xml:space="preserve"> </w:t>
            </w:r>
            <w:proofErr w:type="spellStart"/>
            <w:r w:rsidRPr="00F551BE">
              <w:t>nalogu</w:t>
            </w:r>
            <w:proofErr w:type="spellEnd"/>
            <w:r w:rsidRPr="00F551BE">
              <w:t xml:space="preserve"> u </w:t>
            </w:r>
            <w:proofErr w:type="spellStart"/>
            <w:r w:rsidRPr="00F551BE">
              <w:t>Glavnoj</w:t>
            </w:r>
            <w:proofErr w:type="spellEnd"/>
            <w:r w:rsidRPr="00F551BE">
              <w:t xml:space="preserve"> </w:t>
            </w:r>
            <w:proofErr w:type="spellStart"/>
            <w:r w:rsidRPr="00F551BE">
              <w:t>knjizi</w:t>
            </w:r>
            <w:proofErr w:type="spellEnd"/>
          </w:p>
        </w:tc>
        <w:tc>
          <w:tcPr>
            <w:tcW w:w="1276" w:type="dxa"/>
          </w:tcPr>
          <w:p w:rsidR="00F551BE" w:rsidRPr="00F551BE" w:rsidRDefault="00F551BE" w:rsidP="00F1024B">
            <w:pPr>
              <w:tabs>
                <w:tab w:val="left" w:pos="2550"/>
              </w:tabs>
            </w:pPr>
            <w:proofErr w:type="spellStart"/>
            <w:r w:rsidRPr="00F551BE">
              <w:t>Najkasnije</w:t>
            </w:r>
            <w:proofErr w:type="spellEnd"/>
            <w:r w:rsidRPr="00F551BE">
              <w:t xml:space="preserve"> </w:t>
            </w:r>
            <w:proofErr w:type="spellStart"/>
            <w:r w:rsidRPr="00F551BE">
              <w:t>dva</w:t>
            </w:r>
            <w:proofErr w:type="spellEnd"/>
            <w:r w:rsidRPr="00F551BE">
              <w:t xml:space="preserve"> dana od dana </w:t>
            </w:r>
            <w:proofErr w:type="spellStart"/>
            <w:r w:rsidRPr="00F551BE">
              <w:t>evidentiranja</w:t>
            </w:r>
            <w:proofErr w:type="spellEnd"/>
            <w:r w:rsidRPr="00F551BE">
              <w:t xml:space="preserve"> </w:t>
            </w:r>
            <w:proofErr w:type="spellStart"/>
            <w:r w:rsidRPr="00F551BE">
              <w:t>obračuna</w:t>
            </w:r>
            <w:proofErr w:type="spellEnd"/>
            <w:r w:rsidRPr="00F551BE">
              <w:t xml:space="preserve"> punog </w:t>
            </w:r>
            <w:proofErr w:type="spellStart"/>
            <w:r w:rsidRPr="00F551BE">
              <w:t>naloga</w:t>
            </w:r>
            <w:proofErr w:type="spellEnd"/>
            <w:r w:rsidRPr="00F551BE">
              <w:t xml:space="preserve"> u </w:t>
            </w:r>
            <w:proofErr w:type="spellStart"/>
            <w:r w:rsidRPr="00F551BE">
              <w:t>Knjizi</w:t>
            </w:r>
            <w:proofErr w:type="spellEnd"/>
            <w:r w:rsidRPr="00F551BE">
              <w:t xml:space="preserve"> </w:t>
            </w:r>
            <w:proofErr w:type="spellStart"/>
            <w:r w:rsidRPr="00F551BE">
              <w:t>putnih</w:t>
            </w:r>
            <w:proofErr w:type="spellEnd"/>
            <w:r w:rsidRPr="00F551BE">
              <w:t xml:space="preserve"> </w:t>
            </w:r>
            <w:proofErr w:type="spellStart"/>
            <w:r w:rsidRPr="00F551BE">
              <w:t>naloga</w:t>
            </w:r>
            <w:proofErr w:type="spellEnd"/>
          </w:p>
        </w:tc>
      </w:tr>
    </w:tbl>
    <w:p w:rsidR="00723E65" w:rsidRDefault="00723E65" w:rsidP="00F1024B">
      <w:pPr>
        <w:tabs>
          <w:tab w:val="left" w:pos="2550"/>
        </w:tabs>
        <w:rPr>
          <w:b/>
          <w:sz w:val="28"/>
          <w:szCs w:val="28"/>
        </w:rPr>
      </w:pPr>
    </w:p>
    <w:p w:rsidR="00F551BE" w:rsidRDefault="00F551BE" w:rsidP="00F1024B">
      <w:pPr>
        <w:tabs>
          <w:tab w:val="left" w:pos="2550"/>
        </w:tabs>
        <w:rPr>
          <w:b/>
          <w:sz w:val="28"/>
          <w:szCs w:val="28"/>
        </w:rPr>
      </w:pPr>
    </w:p>
    <w:p w:rsidR="00F551BE" w:rsidRPr="00F551BE" w:rsidRDefault="00F551BE" w:rsidP="00F551BE">
      <w:pPr>
        <w:spacing w:after="160" w:line="259" w:lineRule="auto"/>
        <w:jc w:val="center"/>
        <w:rPr>
          <w:rFonts w:eastAsia="Calibri"/>
          <w:lang w:val="hr-HR"/>
        </w:rPr>
      </w:pPr>
      <w:r>
        <w:rPr>
          <w:rFonts w:eastAsia="Calibri"/>
          <w:lang w:val="hr-HR"/>
        </w:rPr>
        <w:t>Članak 4</w:t>
      </w:r>
      <w:r w:rsidRPr="00F551BE">
        <w:rPr>
          <w:rFonts w:eastAsia="Calibri"/>
          <w:lang w:val="hr-HR"/>
        </w:rPr>
        <w:t>.</w:t>
      </w:r>
    </w:p>
    <w:p w:rsidR="00F551BE" w:rsidRPr="00F551BE" w:rsidRDefault="00F551BE" w:rsidP="00F551BE">
      <w:pPr>
        <w:spacing w:after="160" w:line="259" w:lineRule="auto"/>
        <w:rPr>
          <w:rFonts w:eastAsia="Calibri"/>
          <w:lang w:val="hr-HR"/>
        </w:rPr>
      </w:pPr>
      <w:r w:rsidRPr="00F551BE">
        <w:rPr>
          <w:rFonts w:eastAsia="Calibri"/>
          <w:lang w:val="hr-HR"/>
        </w:rPr>
        <w:t xml:space="preserve">Ova Procedura objavit će se na oglasnoj ploči Škole, a stupa na snagu danom donošenja. </w:t>
      </w:r>
    </w:p>
    <w:p w:rsidR="00F551BE" w:rsidRPr="00F551BE" w:rsidRDefault="00F551BE" w:rsidP="00F551BE">
      <w:pPr>
        <w:spacing w:after="160" w:line="259" w:lineRule="auto"/>
        <w:rPr>
          <w:rFonts w:eastAsia="Calibri"/>
          <w:lang w:val="hr-HR"/>
        </w:rPr>
      </w:pPr>
    </w:p>
    <w:p w:rsidR="00F551BE" w:rsidRPr="00F551BE" w:rsidRDefault="00F551BE" w:rsidP="00F551BE">
      <w:pPr>
        <w:spacing w:after="160" w:line="259" w:lineRule="auto"/>
        <w:rPr>
          <w:rFonts w:eastAsia="Calibri"/>
          <w:lang w:val="hr-HR"/>
        </w:rPr>
      </w:pPr>
      <w:r w:rsidRPr="00F551BE">
        <w:rPr>
          <w:rFonts w:eastAsia="Calibri"/>
          <w:lang w:val="hr-HR"/>
        </w:rPr>
        <w:t xml:space="preserve">KLASA: </w:t>
      </w:r>
      <w:r w:rsidR="005939AF" w:rsidRPr="005939AF">
        <w:rPr>
          <w:rFonts w:eastAsia="Calibri"/>
          <w:lang w:val="hr-HR"/>
        </w:rPr>
        <w:t>602-02/19-09/09</w:t>
      </w:r>
    </w:p>
    <w:p w:rsidR="00F551BE" w:rsidRPr="00F551BE" w:rsidRDefault="00F551BE" w:rsidP="00F551BE">
      <w:pPr>
        <w:spacing w:after="160" w:line="259" w:lineRule="auto"/>
        <w:rPr>
          <w:rFonts w:eastAsia="Calibri"/>
          <w:lang w:val="hr-HR"/>
        </w:rPr>
      </w:pPr>
      <w:r w:rsidRPr="00F551BE">
        <w:rPr>
          <w:rFonts w:eastAsia="Calibri"/>
          <w:lang w:val="hr-HR"/>
        </w:rPr>
        <w:t xml:space="preserve">URBROJ: </w:t>
      </w:r>
      <w:r w:rsidR="00BE65AA" w:rsidRPr="00BE65AA">
        <w:rPr>
          <w:rFonts w:eastAsia="Calibri"/>
          <w:lang w:val="hr-HR"/>
        </w:rPr>
        <w:t>251-128-19-1</w:t>
      </w:r>
    </w:p>
    <w:p w:rsidR="00F551BE" w:rsidRPr="00F551BE" w:rsidRDefault="00F551BE" w:rsidP="00F551BE">
      <w:pPr>
        <w:spacing w:after="160" w:line="259" w:lineRule="auto"/>
        <w:rPr>
          <w:rFonts w:eastAsia="Calibri"/>
          <w:lang w:val="hr-HR"/>
        </w:rPr>
      </w:pPr>
    </w:p>
    <w:p w:rsidR="00F551BE" w:rsidRPr="00F551BE" w:rsidRDefault="00F551BE" w:rsidP="00F551BE">
      <w:pPr>
        <w:spacing w:after="160" w:line="259" w:lineRule="auto"/>
        <w:rPr>
          <w:rFonts w:eastAsia="Calibri"/>
          <w:lang w:val="hr-HR"/>
        </w:rPr>
      </w:pPr>
    </w:p>
    <w:p w:rsidR="00F551BE" w:rsidRPr="00F551BE" w:rsidRDefault="00F551BE" w:rsidP="00F551BE">
      <w:pPr>
        <w:spacing w:after="160" w:line="259" w:lineRule="auto"/>
        <w:rPr>
          <w:rFonts w:eastAsia="Calibri"/>
          <w:lang w:val="hr-HR"/>
        </w:rPr>
      </w:pPr>
    </w:p>
    <w:p w:rsidR="00F551BE" w:rsidRPr="00F551BE" w:rsidRDefault="00F551BE" w:rsidP="00F551BE">
      <w:pPr>
        <w:spacing w:after="160" w:line="259" w:lineRule="auto"/>
        <w:rPr>
          <w:rFonts w:eastAsia="Calibri"/>
          <w:lang w:val="hr-HR"/>
        </w:rPr>
      </w:pPr>
    </w:p>
    <w:tbl>
      <w:tblPr>
        <w:tblW w:w="9313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4430"/>
        <w:gridCol w:w="1281"/>
        <w:gridCol w:w="3602"/>
      </w:tblGrid>
      <w:tr w:rsidR="00F551BE" w:rsidRPr="00F551BE" w:rsidTr="00065688">
        <w:trPr>
          <w:trHeight w:val="286"/>
        </w:trPr>
        <w:tc>
          <w:tcPr>
            <w:tcW w:w="4430" w:type="dxa"/>
          </w:tcPr>
          <w:p w:rsidR="00F551BE" w:rsidRPr="00F551BE" w:rsidRDefault="00F551BE" w:rsidP="00F551BE">
            <w:pPr>
              <w:spacing w:after="160" w:line="259" w:lineRule="auto"/>
              <w:ind w:left="-250"/>
              <w:rPr>
                <w:rFonts w:eastAsia="Calibri"/>
                <w:b/>
                <w:lang w:val="hr-HR"/>
              </w:rPr>
            </w:pPr>
            <w:r w:rsidRPr="00F551BE">
              <w:rPr>
                <w:rFonts w:eastAsia="Calibri"/>
                <w:lang w:val="hr-HR"/>
              </w:rPr>
              <w:t>PREDSJEDNIK ŠKOLSKOG ODBORA</w:t>
            </w:r>
          </w:p>
        </w:tc>
        <w:tc>
          <w:tcPr>
            <w:tcW w:w="1281" w:type="dxa"/>
          </w:tcPr>
          <w:p w:rsidR="00F551BE" w:rsidRPr="00F551BE" w:rsidRDefault="00F551BE" w:rsidP="00F551BE">
            <w:pPr>
              <w:spacing w:after="160" w:line="259" w:lineRule="auto"/>
              <w:rPr>
                <w:rFonts w:eastAsia="Calibri"/>
                <w:b/>
                <w:lang w:val="hr-HR"/>
              </w:rPr>
            </w:pPr>
          </w:p>
        </w:tc>
        <w:tc>
          <w:tcPr>
            <w:tcW w:w="3602" w:type="dxa"/>
          </w:tcPr>
          <w:p w:rsidR="00F551BE" w:rsidRPr="00F551BE" w:rsidRDefault="00F551BE" w:rsidP="00F551BE">
            <w:pPr>
              <w:spacing w:after="160" w:line="259" w:lineRule="auto"/>
              <w:rPr>
                <w:rFonts w:eastAsia="Calibri"/>
                <w:b/>
                <w:lang w:val="hr-HR"/>
              </w:rPr>
            </w:pPr>
            <w:r w:rsidRPr="00F551BE">
              <w:rPr>
                <w:rFonts w:eastAsia="Calibri"/>
                <w:lang w:val="hr-HR"/>
              </w:rPr>
              <w:t>RAVNATELJICA</w:t>
            </w:r>
          </w:p>
        </w:tc>
      </w:tr>
      <w:tr w:rsidR="00F551BE" w:rsidRPr="00F551BE" w:rsidTr="00065688">
        <w:trPr>
          <w:trHeight w:val="286"/>
        </w:trPr>
        <w:tc>
          <w:tcPr>
            <w:tcW w:w="4430" w:type="dxa"/>
          </w:tcPr>
          <w:p w:rsidR="00F551BE" w:rsidRPr="00F551BE" w:rsidRDefault="00F551BE" w:rsidP="00F551BE">
            <w:pPr>
              <w:spacing w:after="160" w:line="259" w:lineRule="auto"/>
              <w:rPr>
                <w:rFonts w:eastAsia="Calibri"/>
                <w:b/>
                <w:lang w:val="hr-HR"/>
              </w:rPr>
            </w:pPr>
          </w:p>
        </w:tc>
        <w:tc>
          <w:tcPr>
            <w:tcW w:w="1281" w:type="dxa"/>
          </w:tcPr>
          <w:p w:rsidR="00F551BE" w:rsidRPr="00F551BE" w:rsidRDefault="00F551BE" w:rsidP="00F551BE">
            <w:pPr>
              <w:spacing w:after="160" w:line="259" w:lineRule="auto"/>
              <w:rPr>
                <w:rFonts w:eastAsia="Calibri"/>
                <w:b/>
                <w:lang w:val="hr-HR"/>
              </w:rPr>
            </w:pPr>
          </w:p>
        </w:tc>
        <w:tc>
          <w:tcPr>
            <w:tcW w:w="3602" w:type="dxa"/>
          </w:tcPr>
          <w:p w:rsidR="00F551BE" w:rsidRPr="00F551BE" w:rsidRDefault="00F551BE" w:rsidP="00F551BE">
            <w:pPr>
              <w:spacing w:after="160" w:line="259" w:lineRule="auto"/>
              <w:rPr>
                <w:rFonts w:eastAsia="Calibri"/>
                <w:b/>
                <w:lang w:val="hr-HR"/>
              </w:rPr>
            </w:pPr>
          </w:p>
        </w:tc>
      </w:tr>
      <w:tr w:rsidR="00F551BE" w:rsidRPr="00F551BE" w:rsidTr="00065688">
        <w:trPr>
          <w:trHeight w:val="286"/>
        </w:trPr>
        <w:tc>
          <w:tcPr>
            <w:tcW w:w="4430" w:type="dxa"/>
          </w:tcPr>
          <w:p w:rsidR="00F551BE" w:rsidRPr="00F551BE" w:rsidRDefault="00F551BE" w:rsidP="00F551BE">
            <w:pPr>
              <w:spacing w:after="160" w:line="259" w:lineRule="auto"/>
              <w:ind w:hanging="250"/>
              <w:rPr>
                <w:rFonts w:eastAsia="Calibri"/>
                <w:b/>
                <w:lang w:val="hr-HR"/>
              </w:rPr>
            </w:pPr>
            <w:r w:rsidRPr="00F551BE">
              <w:rPr>
                <w:rFonts w:eastAsia="Calibri"/>
                <w:b/>
                <w:lang w:val="hr-HR"/>
              </w:rPr>
              <w:t>__________________________________</w:t>
            </w:r>
          </w:p>
        </w:tc>
        <w:tc>
          <w:tcPr>
            <w:tcW w:w="1281" w:type="dxa"/>
          </w:tcPr>
          <w:p w:rsidR="00F551BE" w:rsidRPr="00F551BE" w:rsidRDefault="00F551BE" w:rsidP="00F551BE">
            <w:pPr>
              <w:spacing w:after="160" w:line="259" w:lineRule="auto"/>
              <w:rPr>
                <w:rFonts w:eastAsia="Calibri"/>
                <w:b/>
                <w:lang w:val="hr-HR"/>
              </w:rPr>
            </w:pPr>
          </w:p>
        </w:tc>
        <w:tc>
          <w:tcPr>
            <w:tcW w:w="3602" w:type="dxa"/>
          </w:tcPr>
          <w:p w:rsidR="00F551BE" w:rsidRPr="00F551BE" w:rsidRDefault="00F551BE" w:rsidP="00F551BE">
            <w:pPr>
              <w:spacing w:after="160" w:line="259" w:lineRule="auto"/>
              <w:rPr>
                <w:rFonts w:eastAsia="Calibri"/>
                <w:b/>
                <w:lang w:val="hr-HR"/>
              </w:rPr>
            </w:pPr>
            <w:r w:rsidRPr="00F551BE">
              <w:rPr>
                <w:rFonts w:eastAsia="Calibri"/>
                <w:b/>
                <w:lang w:val="hr-HR"/>
              </w:rPr>
              <w:t>___________________________</w:t>
            </w:r>
          </w:p>
        </w:tc>
      </w:tr>
    </w:tbl>
    <w:p w:rsidR="00F551BE" w:rsidRDefault="00F551BE" w:rsidP="00F1024B">
      <w:pPr>
        <w:tabs>
          <w:tab w:val="left" w:pos="2550"/>
        </w:tabs>
        <w:rPr>
          <w:b/>
          <w:sz w:val="28"/>
          <w:szCs w:val="28"/>
        </w:rPr>
      </w:pPr>
    </w:p>
    <w:p w:rsidR="00723E65" w:rsidRPr="00723E65" w:rsidRDefault="00723E65" w:rsidP="00723E65">
      <w:pPr>
        <w:rPr>
          <w:sz w:val="28"/>
          <w:szCs w:val="28"/>
        </w:rPr>
      </w:pPr>
    </w:p>
    <w:p w:rsidR="00723E65" w:rsidRDefault="00723E65" w:rsidP="00723E65">
      <w:pPr>
        <w:rPr>
          <w:sz w:val="28"/>
          <w:szCs w:val="28"/>
        </w:rPr>
      </w:pPr>
    </w:p>
    <w:p w:rsidR="00723E65" w:rsidRPr="00723E65" w:rsidRDefault="00723E65" w:rsidP="00F551BE">
      <w:pPr>
        <w:tabs>
          <w:tab w:val="left" w:pos="6765"/>
        </w:tabs>
      </w:pPr>
      <w:r>
        <w:rPr>
          <w:sz w:val="28"/>
          <w:szCs w:val="28"/>
        </w:rPr>
        <w:tab/>
      </w:r>
    </w:p>
    <w:sectPr w:rsidR="00723E65" w:rsidRPr="00723E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C40EC"/>
    <w:multiLevelType w:val="hybridMultilevel"/>
    <w:tmpl w:val="589267B2"/>
    <w:lvl w:ilvl="0" w:tplc="04CECD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703D97"/>
    <w:multiLevelType w:val="hybridMultilevel"/>
    <w:tmpl w:val="584CF06A"/>
    <w:lvl w:ilvl="0" w:tplc="D974CA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BC4"/>
    <w:rsid w:val="001032F6"/>
    <w:rsid w:val="002712EF"/>
    <w:rsid w:val="002F5F9E"/>
    <w:rsid w:val="003915D2"/>
    <w:rsid w:val="003F6FFB"/>
    <w:rsid w:val="004424C1"/>
    <w:rsid w:val="00454BA1"/>
    <w:rsid w:val="004B19A6"/>
    <w:rsid w:val="005939AF"/>
    <w:rsid w:val="005E468F"/>
    <w:rsid w:val="00633344"/>
    <w:rsid w:val="00685CE4"/>
    <w:rsid w:val="006D035E"/>
    <w:rsid w:val="00723E65"/>
    <w:rsid w:val="00772BC4"/>
    <w:rsid w:val="007801F8"/>
    <w:rsid w:val="009250DC"/>
    <w:rsid w:val="009668F8"/>
    <w:rsid w:val="009E57F7"/>
    <w:rsid w:val="009F62EF"/>
    <w:rsid w:val="00A31563"/>
    <w:rsid w:val="00B43E29"/>
    <w:rsid w:val="00BB4BC5"/>
    <w:rsid w:val="00BE65AA"/>
    <w:rsid w:val="00BF1C77"/>
    <w:rsid w:val="00C77096"/>
    <w:rsid w:val="00CE1A92"/>
    <w:rsid w:val="00E63325"/>
    <w:rsid w:val="00EB200E"/>
    <w:rsid w:val="00F1024B"/>
    <w:rsid w:val="00F5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48D380-633C-4FBD-994C-8C95CF6C7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10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102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0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49567-EB40-411B-A8AC-21026D418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Luka</cp:lastModifiedBy>
  <cp:revision>7</cp:revision>
  <dcterms:created xsi:type="dcterms:W3CDTF">2019-10-29T20:26:00Z</dcterms:created>
  <dcterms:modified xsi:type="dcterms:W3CDTF">2020-02-20T12:16:00Z</dcterms:modified>
</cp:coreProperties>
</file>